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2E" w:rsidRPr="00EA462E" w:rsidRDefault="00EA462E" w:rsidP="00EA462E">
      <w:pPr>
        <w:pStyle w:val="Ttulo"/>
        <w:rPr>
          <w:sz w:val="24"/>
          <w:szCs w:val="24"/>
          <w:u w:val="none"/>
        </w:rPr>
      </w:pPr>
      <w:r w:rsidRPr="00EA462E">
        <w:rPr>
          <w:sz w:val="24"/>
          <w:szCs w:val="24"/>
          <w:u w:val="thick"/>
        </w:rPr>
        <w:t>EDITAL DO PROCESSO SELETIVO PÚBLICO SIMPLIFICADO Nº 01/202</w:t>
      </w:r>
      <w:r>
        <w:rPr>
          <w:sz w:val="24"/>
          <w:szCs w:val="24"/>
          <w:u w:val="thick"/>
        </w:rPr>
        <w:t>3</w:t>
      </w:r>
    </w:p>
    <w:p w:rsidR="00EA462E" w:rsidRPr="00EA462E" w:rsidRDefault="00EA462E" w:rsidP="00EA462E">
      <w:pPr>
        <w:pStyle w:val="Corpodetexto"/>
        <w:tabs>
          <w:tab w:val="left" w:pos="3402"/>
        </w:tabs>
        <w:spacing w:before="8"/>
        <w:rPr>
          <w:b/>
          <w:sz w:val="24"/>
          <w:szCs w:val="24"/>
        </w:rPr>
      </w:pPr>
    </w:p>
    <w:p w:rsidR="00EA462E" w:rsidRPr="00EA462E" w:rsidRDefault="00EA462E" w:rsidP="00EA462E">
      <w:pPr>
        <w:tabs>
          <w:tab w:val="left" w:pos="3402"/>
        </w:tabs>
        <w:spacing w:line="240" w:lineRule="auto"/>
        <w:ind w:left="4395" w:right="329" w:hanging="567"/>
        <w:jc w:val="right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>Edital Processo Seletivo Público Simplificado, destinado ao provimento de cargos da Secretaria Municipal de Educação. Conforme anexo I, do presente Edital.</w:t>
      </w:r>
    </w:p>
    <w:p w:rsidR="00EA462E" w:rsidRPr="00EA462E" w:rsidRDefault="00EA462E" w:rsidP="00EA462E">
      <w:pPr>
        <w:spacing w:line="240" w:lineRule="auto"/>
        <w:ind w:left="4111" w:right="329" w:hanging="391"/>
        <w:jc w:val="right"/>
        <w:rPr>
          <w:rFonts w:ascii="Arial" w:hAnsi="Arial" w:cs="Arial"/>
          <w:sz w:val="24"/>
          <w:szCs w:val="24"/>
        </w:rPr>
      </w:pPr>
    </w:p>
    <w:p w:rsidR="00EA462E" w:rsidRDefault="00EA462E" w:rsidP="00EA462E">
      <w:pPr>
        <w:pStyle w:val="Corpodetexto"/>
        <w:spacing w:before="2"/>
        <w:ind w:left="180" w:right="334"/>
        <w:jc w:val="both"/>
        <w:rPr>
          <w:sz w:val="24"/>
          <w:szCs w:val="24"/>
        </w:rPr>
      </w:pPr>
      <w:r w:rsidRPr="00EA462E">
        <w:rPr>
          <w:sz w:val="24"/>
          <w:szCs w:val="24"/>
        </w:rPr>
        <w:t xml:space="preserve">A Secretaria Municipal de Educação através da Prefeitura Municipal de José Gonçalves de Minas– </w:t>
      </w:r>
      <w:r w:rsidRPr="00EA462E">
        <w:rPr>
          <w:spacing w:val="-3"/>
          <w:sz w:val="24"/>
          <w:szCs w:val="24"/>
        </w:rPr>
        <w:t xml:space="preserve">MG, </w:t>
      </w:r>
      <w:r w:rsidRPr="00EA462E">
        <w:rPr>
          <w:sz w:val="24"/>
          <w:szCs w:val="24"/>
        </w:rPr>
        <w:t>no uso de  suas atribuições legais, estabelece normas para a realização de Processo Seletivo Publico Simplificado para contratação temporária pelo prazo máximo de 01 (um) ano, podendo ser prorrogado por igual período, conforme a necessidade da administração, em consonância com as disposições constitucionais referente ao assunto, Lei Municipal (em especial com a Lei Orgânica Municipal, Plano de Carreira do Servidor Publico da Educação da Prefeitura Municipal de José Gonçalves de Minas, instituído pela Lei Complementar nº 199/2010, conforme dispõe este</w:t>
      </w:r>
      <w:r w:rsidRPr="00EA462E">
        <w:rPr>
          <w:spacing w:val="-2"/>
          <w:sz w:val="24"/>
          <w:szCs w:val="24"/>
        </w:rPr>
        <w:t xml:space="preserve"> </w:t>
      </w:r>
      <w:r w:rsidRPr="00EA462E">
        <w:rPr>
          <w:sz w:val="24"/>
          <w:szCs w:val="24"/>
        </w:rPr>
        <w:t>Edital.</w:t>
      </w:r>
    </w:p>
    <w:p w:rsidR="00EA462E" w:rsidRPr="00EA462E" w:rsidRDefault="00EA462E" w:rsidP="00EA462E">
      <w:pPr>
        <w:pStyle w:val="Corpodetexto"/>
        <w:spacing w:before="2"/>
        <w:ind w:left="180" w:right="334"/>
        <w:jc w:val="both"/>
        <w:rPr>
          <w:sz w:val="24"/>
          <w:szCs w:val="24"/>
        </w:rPr>
      </w:pPr>
    </w:p>
    <w:p w:rsidR="00EA462E" w:rsidRPr="00EA462E" w:rsidRDefault="00EA462E" w:rsidP="00EA462E">
      <w:pPr>
        <w:pStyle w:val="Ttulo2"/>
        <w:numPr>
          <w:ilvl w:val="0"/>
          <w:numId w:val="1"/>
        </w:numPr>
        <w:tabs>
          <w:tab w:val="left" w:pos="368"/>
        </w:tabs>
        <w:spacing w:before="188"/>
        <w:jc w:val="both"/>
        <w:rPr>
          <w:sz w:val="24"/>
          <w:szCs w:val="24"/>
        </w:rPr>
      </w:pPr>
      <w:r w:rsidRPr="00EA462E">
        <w:rPr>
          <w:spacing w:val="-5"/>
          <w:sz w:val="24"/>
          <w:szCs w:val="24"/>
        </w:rPr>
        <w:t xml:space="preserve">DAS </w:t>
      </w:r>
      <w:r w:rsidRPr="00EA462E">
        <w:rPr>
          <w:sz w:val="24"/>
          <w:szCs w:val="24"/>
        </w:rPr>
        <w:t>DIPOSIÇOES</w:t>
      </w:r>
      <w:r w:rsidRPr="00EA462E">
        <w:rPr>
          <w:spacing w:val="3"/>
          <w:sz w:val="24"/>
          <w:szCs w:val="24"/>
        </w:rPr>
        <w:t xml:space="preserve"> </w:t>
      </w:r>
      <w:r w:rsidRPr="00EA462E">
        <w:rPr>
          <w:sz w:val="24"/>
          <w:szCs w:val="24"/>
        </w:rPr>
        <w:t>PRELIMINARES</w:t>
      </w:r>
    </w:p>
    <w:p w:rsidR="00EA462E" w:rsidRPr="00EA462E" w:rsidRDefault="00EA462E" w:rsidP="00EA462E">
      <w:pPr>
        <w:pStyle w:val="PargrafodaLista"/>
        <w:numPr>
          <w:ilvl w:val="1"/>
          <w:numId w:val="1"/>
        </w:numPr>
        <w:tabs>
          <w:tab w:val="left" w:pos="627"/>
        </w:tabs>
        <w:spacing w:before="212"/>
        <w:ind w:right="339" w:firstLine="0"/>
        <w:jc w:val="both"/>
        <w:rPr>
          <w:sz w:val="24"/>
          <w:szCs w:val="24"/>
        </w:rPr>
      </w:pPr>
      <w:r w:rsidRPr="00EA462E">
        <w:rPr>
          <w:sz w:val="24"/>
          <w:szCs w:val="24"/>
        </w:rPr>
        <w:t>Serão abertas inscrições para Cadastro de Reserva para a convocação de candidatos ao exercício de funções do Quadro do Magistério nas escolas da Rede Municipal de Ensino de José Gonçalves de Minas.</w:t>
      </w:r>
    </w:p>
    <w:p w:rsidR="00EA462E" w:rsidRPr="00EA462E" w:rsidRDefault="00EA462E" w:rsidP="00EA462E">
      <w:pPr>
        <w:pStyle w:val="Corpodetexto"/>
        <w:spacing w:before="9"/>
        <w:rPr>
          <w:sz w:val="24"/>
          <w:szCs w:val="24"/>
        </w:rPr>
      </w:pPr>
    </w:p>
    <w:p w:rsidR="00EA462E" w:rsidRPr="00EA462E" w:rsidRDefault="00EA462E" w:rsidP="00EA462E">
      <w:pPr>
        <w:pStyle w:val="PargrafodaLista"/>
        <w:numPr>
          <w:ilvl w:val="1"/>
          <w:numId w:val="1"/>
        </w:numPr>
        <w:tabs>
          <w:tab w:val="left" w:pos="560"/>
        </w:tabs>
        <w:ind w:right="346" w:firstLine="0"/>
        <w:jc w:val="both"/>
        <w:rPr>
          <w:sz w:val="24"/>
          <w:szCs w:val="24"/>
        </w:rPr>
      </w:pPr>
      <w:r w:rsidRPr="00EA462E">
        <w:rPr>
          <w:sz w:val="24"/>
          <w:szCs w:val="24"/>
        </w:rPr>
        <w:t>O prazo de validade do presente Processo Seletivo Publico Simplificado é de 01(um) ano, contado da data da homologação do resultado final, podendo ser prorrogado por igual período, mediante ato da Prefeita</w:t>
      </w:r>
      <w:r w:rsidRPr="00EA462E">
        <w:rPr>
          <w:spacing w:val="1"/>
          <w:sz w:val="24"/>
          <w:szCs w:val="24"/>
        </w:rPr>
        <w:t xml:space="preserve"> </w:t>
      </w:r>
      <w:r w:rsidRPr="00EA462E">
        <w:rPr>
          <w:sz w:val="24"/>
          <w:szCs w:val="24"/>
        </w:rPr>
        <w:t>Municipal.</w:t>
      </w:r>
    </w:p>
    <w:p w:rsidR="00EA462E" w:rsidRPr="00EA462E" w:rsidRDefault="00EA462E" w:rsidP="00EA462E">
      <w:pPr>
        <w:pStyle w:val="PargrafodaLista"/>
        <w:numPr>
          <w:ilvl w:val="1"/>
          <w:numId w:val="1"/>
        </w:numPr>
        <w:tabs>
          <w:tab w:val="left" w:pos="584"/>
        </w:tabs>
        <w:spacing w:before="206"/>
        <w:ind w:right="330" w:firstLine="0"/>
        <w:jc w:val="both"/>
        <w:rPr>
          <w:color w:val="FF0000"/>
          <w:sz w:val="24"/>
          <w:szCs w:val="24"/>
        </w:rPr>
      </w:pPr>
      <w:r w:rsidRPr="00EA462E">
        <w:rPr>
          <w:sz w:val="24"/>
          <w:szCs w:val="24"/>
        </w:rPr>
        <w:t>A fiscalização e o acompanhamento do presente Processo Seletivo Publico Simplificado caberão ao Conselho Municipal de Educação</w:t>
      </w:r>
      <w:r w:rsidR="00CD65E7">
        <w:rPr>
          <w:sz w:val="24"/>
          <w:szCs w:val="24"/>
        </w:rPr>
        <w:t>.</w:t>
      </w:r>
    </w:p>
    <w:p w:rsidR="00EA462E" w:rsidRPr="00EA462E" w:rsidRDefault="00EA462E" w:rsidP="00EA462E">
      <w:pPr>
        <w:pStyle w:val="PargrafodaLista"/>
        <w:numPr>
          <w:ilvl w:val="1"/>
          <w:numId w:val="1"/>
        </w:numPr>
        <w:tabs>
          <w:tab w:val="left" w:pos="565"/>
        </w:tabs>
        <w:spacing w:before="210"/>
        <w:ind w:right="332" w:firstLine="0"/>
        <w:jc w:val="both"/>
        <w:rPr>
          <w:sz w:val="24"/>
          <w:szCs w:val="24"/>
        </w:rPr>
      </w:pPr>
      <w:r w:rsidRPr="00EA462E">
        <w:rPr>
          <w:sz w:val="24"/>
          <w:szCs w:val="24"/>
        </w:rPr>
        <w:t>Atos inaugurais do presente Processo Seletivo Público Simplificado, bem como suas retificações, e o ato de homologação do resultado final serão publicad</w:t>
      </w:r>
      <w:r w:rsidR="00CD65E7">
        <w:rPr>
          <w:sz w:val="24"/>
          <w:szCs w:val="24"/>
        </w:rPr>
        <w:t xml:space="preserve">os no quadro de avisos da </w:t>
      </w:r>
      <w:r w:rsidR="00CD65E7" w:rsidRPr="00CD65E7">
        <w:rPr>
          <w:b/>
          <w:sz w:val="24"/>
          <w:szCs w:val="24"/>
        </w:rPr>
        <w:t>SECRETARIA MUNICIPAL DE EDUCAÇÃO</w:t>
      </w:r>
      <w:r w:rsidR="00CD65E7">
        <w:rPr>
          <w:sz w:val="24"/>
          <w:szCs w:val="24"/>
        </w:rPr>
        <w:t>.</w:t>
      </w:r>
    </w:p>
    <w:p w:rsidR="00EA462E" w:rsidRPr="00EA462E" w:rsidRDefault="00EA462E" w:rsidP="00EA462E">
      <w:pPr>
        <w:pStyle w:val="Ttulo2"/>
        <w:numPr>
          <w:ilvl w:val="0"/>
          <w:numId w:val="1"/>
        </w:numPr>
        <w:tabs>
          <w:tab w:val="left" w:pos="430"/>
        </w:tabs>
        <w:spacing w:before="193"/>
        <w:ind w:left="429" w:hanging="250"/>
        <w:rPr>
          <w:sz w:val="24"/>
          <w:szCs w:val="24"/>
        </w:rPr>
      </w:pPr>
      <w:r w:rsidRPr="00EA462E">
        <w:rPr>
          <w:spacing w:val="-5"/>
          <w:sz w:val="24"/>
          <w:szCs w:val="24"/>
        </w:rPr>
        <w:t xml:space="preserve">DAS </w:t>
      </w:r>
      <w:r w:rsidRPr="00EA462E">
        <w:rPr>
          <w:sz w:val="24"/>
          <w:szCs w:val="24"/>
        </w:rPr>
        <w:t xml:space="preserve">ESPECIFICAÇOES </w:t>
      </w:r>
      <w:r w:rsidRPr="00EA462E">
        <w:rPr>
          <w:spacing w:val="-2"/>
          <w:sz w:val="24"/>
          <w:szCs w:val="24"/>
        </w:rPr>
        <w:t>DOS</w:t>
      </w:r>
      <w:r w:rsidRPr="00EA462E">
        <w:rPr>
          <w:spacing w:val="10"/>
          <w:sz w:val="24"/>
          <w:szCs w:val="24"/>
        </w:rPr>
        <w:t xml:space="preserve"> </w:t>
      </w:r>
      <w:r w:rsidRPr="00EA462E">
        <w:rPr>
          <w:sz w:val="24"/>
          <w:szCs w:val="24"/>
        </w:rPr>
        <w:t>CARGOS/FUNÇÕES:</w:t>
      </w:r>
    </w:p>
    <w:p w:rsidR="00EA462E" w:rsidRPr="00EA462E" w:rsidRDefault="00EA462E" w:rsidP="00EA462E">
      <w:pPr>
        <w:pStyle w:val="Corpodetexto"/>
        <w:spacing w:before="5"/>
        <w:rPr>
          <w:b/>
          <w:sz w:val="24"/>
          <w:szCs w:val="24"/>
        </w:rPr>
      </w:pPr>
    </w:p>
    <w:p w:rsidR="00EA462E" w:rsidRPr="00EA462E" w:rsidRDefault="00EA462E" w:rsidP="00EA462E">
      <w:pPr>
        <w:pStyle w:val="PargrafodaLista"/>
        <w:numPr>
          <w:ilvl w:val="1"/>
          <w:numId w:val="1"/>
        </w:numPr>
        <w:tabs>
          <w:tab w:val="left" w:pos="550"/>
        </w:tabs>
        <w:ind w:right="396" w:firstLine="0"/>
        <w:rPr>
          <w:sz w:val="24"/>
          <w:szCs w:val="24"/>
        </w:rPr>
      </w:pPr>
      <w:r w:rsidRPr="00EA462E">
        <w:rPr>
          <w:sz w:val="24"/>
          <w:szCs w:val="24"/>
        </w:rPr>
        <w:t>Os</w:t>
      </w:r>
      <w:r w:rsidRPr="00EA462E">
        <w:rPr>
          <w:spacing w:val="-4"/>
          <w:sz w:val="24"/>
          <w:szCs w:val="24"/>
        </w:rPr>
        <w:t xml:space="preserve"> </w:t>
      </w:r>
      <w:r w:rsidRPr="00EA462E">
        <w:rPr>
          <w:sz w:val="24"/>
          <w:szCs w:val="24"/>
        </w:rPr>
        <w:t>cargos/funções/emprego,</w:t>
      </w:r>
      <w:r w:rsidRPr="00EA462E">
        <w:rPr>
          <w:spacing w:val="-2"/>
          <w:sz w:val="24"/>
          <w:szCs w:val="24"/>
        </w:rPr>
        <w:t xml:space="preserve"> </w:t>
      </w:r>
      <w:r w:rsidRPr="00EA462E">
        <w:rPr>
          <w:sz w:val="24"/>
          <w:szCs w:val="24"/>
        </w:rPr>
        <w:t>requisitos,</w:t>
      </w:r>
      <w:r w:rsidRPr="00EA462E">
        <w:rPr>
          <w:spacing w:val="-3"/>
          <w:sz w:val="24"/>
          <w:szCs w:val="24"/>
        </w:rPr>
        <w:t xml:space="preserve"> </w:t>
      </w:r>
      <w:r w:rsidRPr="00EA462E">
        <w:rPr>
          <w:sz w:val="24"/>
          <w:szCs w:val="24"/>
        </w:rPr>
        <w:t>carga</w:t>
      </w:r>
      <w:r w:rsidRPr="00EA462E">
        <w:rPr>
          <w:spacing w:val="-5"/>
          <w:sz w:val="24"/>
          <w:szCs w:val="24"/>
        </w:rPr>
        <w:t xml:space="preserve"> </w:t>
      </w:r>
      <w:r w:rsidRPr="00EA462E">
        <w:rPr>
          <w:sz w:val="24"/>
          <w:szCs w:val="24"/>
        </w:rPr>
        <w:t>horaria</w:t>
      </w:r>
      <w:r w:rsidRPr="00EA462E">
        <w:rPr>
          <w:spacing w:val="-3"/>
          <w:sz w:val="24"/>
          <w:szCs w:val="24"/>
        </w:rPr>
        <w:t xml:space="preserve"> </w:t>
      </w:r>
      <w:r w:rsidRPr="00EA462E">
        <w:rPr>
          <w:sz w:val="24"/>
          <w:szCs w:val="24"/>
        </w:rPr>
        <w:t>semanal,</w:t>
      </w:r>
      <w:r w:rsidRPr="00EA462E">
        <w:rPr>
          <w:spacing w:val="-6"/>
          <w:sz w:val="24"/>
          <w:szCs w:val="24"/>
        </w:rPr>
        <w:t xml:space="preserve"> </w:t>
      </w:r>
      <w:r w:rsidRPr="00EA462E">
        <w:rPr>
          <w:sz w:val="24"/>
          <w:szCs w:val="24"/>
        </w:rPr>
        <w:t>constam</w:t>
      </w:r>
      <w:r w:rsidRPr="00EA462E">
        <w:rPr>
          <w:spacing w:val="-5"/>
          <w:sz w:val="24"/>
          <w:szCs w:val="24"/>
        </w:rPr>
        <w:t xml:space="preserve"> </w:t>
      </w:r>
      <w:r w:rsidRPr="00EA462E">
        <w:rPr>
          <w:sz w:val="24"/>
          <w:szCs w:val="24"/>
        </w:rPr>
        <w:t>no CORPO deste</w:t>
      </w:r>
      <w:r w:rsidRPr="00EA462E">
        <w:rPr>
          <w:spacing w:val="-5"/>
          <w:sz w:val="24"/>
          <w:szCs w:val="24"/>
        </w:rPr>
        <w:t xml:space="preserve"> </w:t>
      </w:r>
      <w:r w:rsidRPr="00EA462E">
        <w:rPr>
          <w:sz w:val="24"/>
          <w:szCs w:val="24"/>
        </w:rPr>
        <w:t>edital.</w:t>
      </w:r>
    </w:p>
    <w:p w:rsidR="00EA462E" w:rsidRPr="00EA462E" w:rsidRDefault="00EA462E" w:rsidP="00CD65E7">
      <w:pPr>
        <w:tabs>
          <w:tab w:val="left" w:pos="550"/>
        </w:tabs>
        <w:ind w:left="179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>2.</w:t>
      </w:r>
      <w:r w:rsidR="00CD65E7">
        <w:rPr>
          <w:rFonts w:ascii="Arial" w:hAnsi="Arial" w:cs="Arial"/>
          <w:sz w:val="24"/>
          <w:szCs w:val="24"/>
        </w:rPr>
        <w:t>2</w:t>
      </w:r>
      <w:r w:rsidRPr="00EA462E">
        <w:rPr>
          <w:rFonts w:ascii="Arial" w:hAnsi="Arial" w:cs="Arial"/>
          <w:sz w:val="24"/>
          <w:szCs w:val="24"/>
        </w:rPr>
        <w:t xml:space="preserve"> O candidato à convocação poderá inscrever-se para as seguintes funções de magistério, observados os critérios estabelecidos </w:t>
      </w:r>
    </w:p>
    <w:p w:rsidR="00CD65E7" w:rsidRPr="00DE5242" w:rsidRDefault="00CD65E7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b/>
          <w:sz w:val="24"/>
          <w:szCs w:val="24"/>
        </w:rPr>
      </w:pPr>
      <w:r w:rsidRPr="00DE5242">
        <w:rPr>
          <w:rFonts w:ascii="Arial" w:hAnsi="Arial" w:cs="Arial"/>
          <w:b/>
          <w:sz w:val="24"/>
          <w:szCs w:val="24"/>
        </w:rPr>
        <w:t>I</w:t>
      </w:r>
      <w:r w:rsidR="00DE5242">
        <w:rPr>
          <w:rFonts w:ascii="Arial" w:hAnsi="Arial" w:cs="Arial"/>
          <w:b/>
          <w:sz w:val="24"/>
          <w:szCs w:val="24"/>
        </w:rPr>
        <w:t xml:space="preserve"> -</w:t>
      </w:r>
      <w:r w:rsidR="00EA462E" w:rsidRPr="00DE5242">
        <w:rPr>
          <w:rFonts w:ascii="Arial" w:hAnsi="Arial" w:cs="Arial"/>
          <w:b/>
          <w:sz w:val="24"/>
          <w:szCs w:val="24"/>
        </w:rPr>
        <w:t xml:space="preserve"> Professor de Educação Básica Regente de Turmas</w:t>
      </w:r>
      <w:r w:rsidR="00DD0AD8" w:rsidRPr="00DE5242">
        <w:rPr>
          <w:rFonts w:ascii="Arial" w:hAnsi="Arial" w:cs="Arial"/>
          <w:b/>
          <w:sz w:val="24"/>
          <w:szCs w:val="24"/>
        </w:rPr>
        <w:t xml:space="preserve"> PI e PII;</w:t>
      </w:r>
    </w:p>
    <w:p w:rsidR="00984CDB" w:rsidRPr="00DE5242" w:rsidRDefault="00DE5242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</w:t>
      </w:r>
      <w:r w:rsidR="00FB62EF">
        <w:rPr>
          <w:rFonts w:ascii="Arial" w:hAnsi="Arial" w:cs="Arial"/>
          <w:b/>
          <w:sz w:val="24"/>
          <w:szCs w:val="24"/>
        </w:rPr>
        <w:t xml:space="preserve">– Educador </w:t>
      </w:r>
      <w:r w:rsidR="00ED4F09">
        <w:rPr>
          <w:rFonts w:ascii="Arial" w:hAnsi="Arial" w:cs="Arial"/>
          <w:b/>
          <w:sz w:val="24"/>
          <w:szCs w:val="24"/>
        </w:rPr>
        <w:t>físico</w:t>
      </w:r>
      <w:r w:rsidR="00984CDB" w:rsidRPr="00DE5242">
        <w:rPr>
          <w:rFonts w:ascii="Arial" w:hAnsi="Arial" w:cs="Arial"/>
          <w:b/>
          <w:sz w:val="24"/>
          <w:szCs w:val="24"/>
        </w:rPr>
        <w:t>.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>2.</w:t>
      </w:r>
      <w:r w:rsidR="000B380E">
        <w:rPr>
          <w:rFonts w:ascii="Arial" w:hAnsi="Arial" w:cs="Arial"/>
          <w:sz w:val="24"/>
          <w:szCs w:val="24"/>
        </w:rPr>
        <w:t>4</w:t>
      </w:r>
      <w:r w:rsidRPr="00EA462E">
        <w:rPr>
          <w:rFonts w:ascii="Arial" w:hAnsi="Arial" w:cs="Arial"/>
          <w:sz w:val="24"/>
          <w:szCs w:val="24"/>
        </w:rPr>
        <w:t xml:space="preserve"> O candidato </w:t>
      </w:r>
      <w:r w:rsidR="00DD0AD8">
        <w:rPr>
          <w:rFonts w:ascii="Arial" w:hAnsi="Arial" w:cs="Arial"/>
          <w:sz w:val="24"/>
          <w:szCs w:val="24"/>
        </w:rPr>
        <w:t>realizar</w:t>
      </w:r>
      <w:r w:rsidR="00DE5242">
        <w:rPr>
          <w:rFonts w:ascii="Arial" w:hAnsi="Arial" w:cs="Arial"/>
          <w:sz w:val="24"/>
          <w:szCs w:val="24"/>
        </w:rPr>
        <w:t>á sua inscrição na modalidade</w:t>
      </w:r>
      <w:r w:rsidRPr="00EA462E">
        <w:rPr>
          <w:rFonts w:ascii="Arial" w:hAnsi="Arial" w:cs="Arial"/>
          <w:sz w:val="24"/>
          <w:szCs w:val="24"/>
        </w:rPr>
        <w:t xml:space="preserve"> de ensino </w:t>
      </w:r>
      <w:r w:rsidR="00FB62EF">
        <w:rPr>
          <w:rFonts w:ascii="Arial" w:hAnsi="Arial" w:cs="Arial"/>
          <w:sz w:val="24"/>
          <w:szCs w:val="24"/>
        </w:rPr>
        <w:t>observando, no ato da contratação</w:t>
      </w:r>
      <w:r w:rsidRPr="00EA462E">
        <w:rPr>
          <w:rFonts w:ascii="Arial" w:hAnsi="Arial" w:cs="Arial"/>
          <w:sz w:val="24"/>
          <w:szCs w:val="24"/>
        </w:rPr>
        <w:t xml:space="preserve">, as normas vigentes para o acúmulo de cargos. 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>2.</w:t>
      </w:r>
      <w:r w:rsidR="00FB62EF">
        <w:rPr>
          <w:rFonts w:ascii="Arial" w:hAnsi="Arial" w:cs="Arial"/>
          <w:sz w:val="24"/>
          <w:szCs w:val="24"/>
        </w:rPr>
        <w:t>7 Para se habilitar à contratação</w:t>
      </w:r>
      <w:r w:rsidRPr="00EA462E">
        <w:rPr>
          <w:rFonts w:ascii="Arial" w:hAnsi="Arial" w:cs="Arial"/>
          <w:sz w:val="24"/>
          <w:szCs w:val="24"/>
        </w:rPr>
        <w:t xml:space="preserve">, o candidato deverá estar obrigatoriamente inscrito e constando em listagem única de classificação na rede municipal de ensino de José Gonçalves de Minas. 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lastRenderedPageBreak/>
        <w:t xml:space="preserve">2.8 A inscrição efetivada para o município permitirá ao candidato concorrer às vagas em todas as escolas municipais do município. 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 xml:space="preserve">3.DOS REQUISITOS PARA CONTRATAÇÃO: 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>3.1 O candidato classificado no Processo Seletivo Público Simplificado de que se trata este Edital será contratado de acordo com a necessidade da Administração e se atendidas as seguintes exigências</w:t>
      </w:r>
      <w:r w:rsidR="00DA3553">
        <w:rPr>
          <w:rFonts w:ascii="Arial" w:hAnsi="Arial" w:cs="Arial"/>
          <w:sz w:val="24"/>
          <w:szCs w:val="24"/>
        </w:rPr>
        <w:t xml:space="preserve"> do cargo e função</w:t>
      </w:r>
      <w:r w:rsidRPr="00EA462E">
        <w:rPr>
          <w:rFonts w:ascii="Arial" w:hAnsi="Arial" w:cs="Arial"/>
          <w:sz w:val="24"/>
          <w:szCs w:val="24"/>
        </w:rPr>
        <w:t xml:space="preserve">: 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>3.</w:t>
      </w:r>
      <w:r w:rsidR="00DA3553">
        <w:rPr>
          <w:rFonts w:ascii="Arial" w:hAnsi="Arial" w:cs="Arial"/>
          <w:sz w:val="24"/>
          <w:szCs w:val="24"/>
        </w:rPr>
        <w:t>2</w:t>
      </w:r>
      <w:r w:rsidRPr="00EA462E">
        <w:rPr>
          <w:rFonts w:ascii="Arial" w:hAnsi="Arial" w:cs="Arial"/>
          <w:sz w:val="24"/>
          <w:szCs w:val="24"/>
        </w:rPr>
        <w:t xml:space="preserve"> No ato da contratação o candidato deverá apresentar vias originais e cópia</w:t>
      </w:r>
      <w:r w:rsidR="000E1B62">
        <w:rPr>
          <w:rFonts w:ascii="Arial" w:hAnsi="Arial" w:cs="Arial"/>
          <w:sz w:val="24"/>
          <w:szCs w:val="24"/>
        </w:rPr>
        <w:t xml:space="preserve">s da documentação solicitado nesse </w:t>
      </w:r>
      <w:r w:rsidRPr="00EA462E">
        <w:rPr>
          <w:rFonts w:ascii="Arial" w:hAnsi="Arial" w:cs="Arial"/>
          <w:sz w:val="24"/>
          <w:szCs w:val="24"/>
        </w:rPr>
        <w:t xml:space="preserve">Edital. 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 xml:space="preserve">4. DAS INSCRIÇÕES: </w:t>
      </w:r>
    </w:p>
    <w:p w:rsidR="00EA462E" w:rsidRPr="00EA462E" w:rsidRDefault="00DA3553" w:rsidP="00DA3553">
      <w:pPr>
        <w:tabs>
          <w:tab w:val="left" w:pos="550"/>
        </w:tabs>
        <w:spacing w:line="240" w:lineRule="auto"/>
        <w:ind w:right="3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A462E" w:rsidRPr="00EA462E">
        <w:rPr>
          <w:rFonts w:ascii="Arial" w:hAnsi="Arial" w:cs="Arial"/>
          <w:sz w:val="24"/>
          <w:szCs w:val="24"/>
        </w:rPr>
        <w:t xml:space="preserve">4.1 O candidato deverá efetuar sua inscrição pessoalmente ou via procuração devidamente registrada, </w:t>
      </w:r>
      <w:r w:rsidR="00EA462E" w:rsidRPr="00FB62EF">
        <w:rPr>
          <w:rFonts w:ascii="Arial" w:hAnsi="Arial" w:cs="Arial"/>
          <w:color w:val="000000" w:themeColor="text1"/>
          <w:sz w:val="24"/>
          <w:szCs w:val="24"/>
        </w:rPr>
        <w:t>no endereço com o cronograma a ser publicado.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 xml:space="preserve"> 4.2 A inscrição é destinada à formação de Cadastro de Reser</w:t>
      </w:r>
      <w:r w:rsidR="00FB62EF">
        <w:rPr>
          <w:rFonts w:ascii="Arial" w:hAnsi="Arial" w:cs="Arial"/>
          <w:sz w:val="24"/>
          <w:szCs w:val="24"/>
        </w:rPr>
        <w:t>va de Candidatos para contratação</w:t>
      </w:r>
      <w:r w:rsidRPr="00EA462E">
        <w:rPr>
          <w:rFonts w:ascii="Arial" w:hAnsi="Arial" w:cs="Arial"/>
          <w:sz w:val="24"/>
          <w:szCs w:val="24"/>
        </w:rPr>
        <w:t xml:space="preserve"> ao exercício de funções do Quadro do Magistério, cujo prazo de validade será durante o ano letivo. 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 xml:space="preserve">4.3 O preenchimento dos dados no ato da inscrição deverá ser feito, completa e corretamente, sob total responsabilidade do candidato, mesmo quando efetuado por terceiros. 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>4.4 Não caberá recurso motivado por quaisquer erros ou omissões de responsabilidade do candidato no processo de inscrição.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 xml:space="preserve"> 4.5 As informações declaradas pelo candidato no processo de inscrição deverão ser comprovadas no ato da convocação.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 xml:space="preserve"> 4.6 A omissão de dados na inscrição e/ou irregularidades detectadas, no momento da contratação ou a qualquer tempo, implicarão na desclassificação do candidato e/ou na dispensa de oficio do servidor. 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 xml:space="preserve">4.7 O funcionário Público lotado na Secretaria Municipal de Educação e que for dispensado a pedido, só poderá ser novamente contratado, temporariamente para o exercício de qualquer função junto a Secretaria, decorrido o prazo de 60 (Sessenta) dias da dispensa conforme </w:t>
      </w:r>
      <w:r w:rsidR="000E1B62" w:rsidRPr="000E1B62">
        <w:rPr>
          <w:rFonts w:ascii="Arial" w:hAnsi="Arial" w:cs="Arial"/>
          <w:sz w:val="24"/>
          <w:szCs w:val="24"/>
        </w:rPr>
        <w:t>Decreto Municipal</w:t>
      </w:r>
      <w:r w:rsidRPr="000E1B62">
        <w:rPr>
          <w:rFonts w:ascii="Arial" w:hAnsi="Arial" w:cs="Arial"/>
          <w:sz w:val="24"/>
          <w:szCs w:val="24"/>
        </w:rPr>
        <w:t>.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>5.0 “Art. 37. A administração pública direta e indireta de qualquer dos Poderes da União, dos Estados, do Distrito Federal e dos Municípios obedecerá aos princípios de legalidade, impessoalidade, moralidade, publicidade e eficiência e, também, ao seguinte.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 xml:space="preserve"> XVI - é vedada a acumulação remunerada de cargos públicos, exceto, quando houver compatibilidade de horários, observado em qualquer caso o disposto no inciso XI: 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 xml:space="preserve">a) a de dois cargos de professor; 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 xml:space="preserve">b) a de um cargo de professor com outro técnico ou científico, 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 xml:space="preserve">c) a de dois cargos ou empregos privativos de profissionais de saúde, com profissões regulamentadas. 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lastRenderedPageBreak/>
        <w:t xml:space="preserve">§11 - Aplica-se o limite fixado no art. 37, XI, à soma total dos proventos de inatividade, inclusive quando decorrentes da acumulação de cargos ou empregos públicos, bem como de outras atividades sujeitas a contribuição para o regime geral de previdência social, e ao montante resultante da adição de proventos de inatividade com remuneração de cargo acumulável na forma desta Constituição, cargo em comissão declarado em lei de livre nomeação e exoneração, e de cargo eletivo.” </w:t>
      </w:r>
    </w:p>
    <w:p w:rsidR="00EA462E" w:rsidRPr="00EA462E" w:rsidRDefault="00EA462E" w:rsidP="00EA462E">
      <w:pPr>
        <w:tabs>
          <w:tab w:val="left" w:pos="550"/>
        </w:tabs>
        <w:spacing w:line="240" w:lineRule="auto"/>
        <w:ind w:left="180" w:right="396"/>
        <w:jc w:val="both"/>
        <w:rPr>
          <w:rFonts w:ascii="Arial" w:hAnsi="Arial" w:cs="Arial"/>
          <w:sz w:val="24"/>
          <w:szCs w:val="24"/>
        </w:rPr>
      </w:pPr>
      <w:r w:rsidRPr="00EA462E">
        <w:rPr>
          <w:rFonts w:ascii="Arial" w:hAnsi="Arial" w:cs="Arial"/>
          <w:sz w:val="24"/>
          <w:szCs w:val="24"/>
        </w:rPr>
        <w:t>A Elaboração do Processo de Acúmulo de Cargo e de inteira responsabilidade do serv</w:t>
      </w:r>
      <w:r w:rsidR="00A94100">
        <w:rPr>
          <w:rFonts w:ascii="Arial" w:hAnsi="Arial" w:cs="Arial"/>
          <w:sz w:val="24"/>
          <w:szCs w:val="24"/>
        </w:rPr>
        <w:t>idor dentro do prazo de 5 dias.</w:t>
      </w:r>
    </w:p>
    <w:p w:rsidR="00EC6600" w:rsidRPr="00DE5242" w:rsidRDefault="00DE5242" w:rsidP="00EC6600">
      <w:pPr>
        <w:pStyle w:val="Ttulo1"/>
        <w:keepNext w:val="0"/>
        <w:keepLines w:val="0"/>
        <w:widowControl w:val="0"/>
        <w:numPr>
          <w:ilvl w:val="1"/>
          <w:numId w:val="3"/>
        </w:numPr>
        <w:tabs>
          <w:tab w:val="left" w:pos="584"/>
        </w:tabs>
        <w:autoSpaceDE w:val="0"/>
        <w:autoSpaceDN w:val="0"/>
        <w:spacing w:before="195" w:line="240" w:lineRule="auto"/>
        <w:ind w:left="583" w:hanging="404"/>
        <w:jc w:val="both"/>
        <w:rPr>
          <w:b/>
          <w:color w:val="auto"/>
        </w:rPr>
      </w:pPr>
      <w:r w:rsidRPr="00DE5242">
        <w:rPr>
          <w:b/>
          <w:color w:val="auto"/>
        </w:rPr>
        <w:t xml:space="preserve"> </w:t>
      </w:r>
      <w:r w:rsidR="00EC6600" w:rsidRPr="00DE5242">
        <w:rPr>
          <w:b/>
          <w:color w:val="auto"/>
        </w:rPr>
        <w:t xml:space="preserve">Período de </w:t>
      </w:r>
      <w:r w:rsidR="007E2612" w:rsidRPr="00DE5242">
        <w:rPr>
          <w:b/>
          <w:color w:val="auto"/>
        </w:rPr>
        <w:t>inscrições</w:t>
      </w:r>
      <w:r>
        <w:rPr>
          <w:b/>
          <w:color w:val="auto"/>
        </w:rPr>
        <w:t xml:space="preserve"> atualização: de 30 a 31</w:t>
      </w:r>
      <w:r w:rsidR="00EC6600" w:rsidRPr="00DE5242">
        <w:rPr>
          <w:b/>
          <w:color w:val="auto"/>
        </w:rPr>
        <w:t xml:space="preserve"> de</w:t>
      </w:r>
      <w:r w:rsidR="00EC6600" w:rsidRPr="00DE5242">
        <w:rPr>
          <w:b/>
          <w:color w:val="auto"/>
          <w:spacing w:val="-7"/>
        </w:rPr>
        <w:t xml:space="preserve"> </w:t>
      </w:r>
      <w:r w:rsidR="00EC6600" w:rsidRPr="00DE5242">
        <w:rPr>
          <w:b/>
          <w:color w:val="auto"/>
        </w:rPr>
        <w:t>Janeiro 2023</w:t>
      </w:r>
    </w:p>
    <w:p w:rsidR="00EC6600" w:rsidRDefault="00EC6600" w:rsidP="00EC6600">
      <w:pPr>
        <w:pStyle w:val="Corpodetexto"/>
        <w:spacing w:before="7"/>
        <w:jc w:val="both"/>
        <w:rPr>
          <w:b/>
          <w:sz w:val="20"/>
        </w:rPr>
      </w:pPr>
    </w:p>
    <w:p w:rsidR="00EC6600" w:rsidRDefault="00DE5242" w:rsidP="00EC6600">
      <w:pPr>
        <w:pStyle w:val="PargrafodaLista"/>
        <w:numPr>
          <w:ilvl w:val="1"/>
          <w:numId w:val="3"/>
        </w:numPr>
        <w:tabs>
          <w:tab w:val="left" w:pos="584"/>
        </w:tabs>
        <w:spacing w:before="1"/>
        <w:ind w:left="583" w:hanging="404"/>
        <w:jc w:val="both"/>
        <w:rPr>
          <w:b/>
          <w:sz w:val="24"/>
        </w:rPr>
      </w:pPr>
      <w:r>
        <w:rPr>
          <w:b/>
          <w:sz w:val="24"/>
        </w:rPr>
        <w:t>Dia 30, horário: d</w:t>
      </w:r>
      <w:r w:rsidR="00EC6600">
        <w:rPr>
          <w:b/>
          <w:sz w:val="24"/>
        </w:rPr>
        <w:t>e 08:00 às 14:00</w:t>
      </w:r>
      <w:r w:rsidR="00EC6600">
        <w:rPr>
          <w:b/>
          <w:spacing w:val="-4"/>
          <w:sz w:val="24"/>
        </w:rPr>
        <w:t xml:space="preserve"> </w:t>
      </w:r>
      <w:r>
        <w:rPr>
          <w:b/>
          <w:sz w:val="24"/>
        </w:rPr>
        <w:t>horas;</w:t>
      </w:r>
    </w:p>
    <w:p w:rsidR="00DE5242" w:rsidRPr="00DE5242" w:rsidRDefault="00DE5242" w:rsidP="00DE5242">
      <w:pPr>
        <w:pStyle w:val="PargrafodaLista"/>
        <w:rPr>
          <w:b/>
          <w:sz w:val="24"/>
        </w:rPr>
      </w:pPr>
    </w:p>
    <w:p w:rsidR="00DE5242" w:rsidRDefault="00DE5242" w:rsidP="00EC6600">
      <w:pPr>
        <w:pStyle w:val="PargrafodaLista"/>
        <w:numPr>
          <w:ilvl w:val="1"/>
          <w:numId w:val="3"/>
        </w:numPr>
        <w:tabs>
          <w:tab w:val="left" w:pos="584"/>
        </w:tabs>
        <w:spacing w:before="1"/>
        <w:ind w:left="583" w:hanging="404"/>
        <w:jc w:val="both"/>
        <w:rPr>
          <w:b/>
          <w:sz w:val="24"/>
        </w:rPr>
      </w:pPr>
      <w:r>
        <w:rPr>
          <w:b/>
          <w:sz w:val="24"/>
        </w:rPr>
        <w:t>Dia 31, horário: de 8:00 às 11:00 horas.</w:t>
      </w:r>
    </w:p>
    <w:p w:rsidR="00EC6600" w:rsidRDefault="00EC6600" w:rsidP="00EC6600">
      <w:pPr>
        <w:pStyle w:val="Corpodetexto"/>
        <w:spacing w:before="1"/>
        <w:jc w:val="both"/>
        <w:rPr>
          <w:b/>
          <w:sz w:val="21"/>
        </w:rPr>
      </w:pPr>
    </w:p>
    <w:p w:rsidR="00EC6600" w:rsidRDefault="00EC6600" w:rsidP="00EC6600">
      <w:pPr>
        <w:pStyle w:val="PargrafodaLista"/>
        <w:numPr>
          <w:ilvl w:val="1"/>
          <w:numId w:val="3"/>
        </w:numPr>
        <w:tabs>
          <w:tab w:val="left" w:pos="584"/>
        </w:tabs>
        <w:spacing w:line="276" w:lineRule="auto"/>
        <w:ind w:right="525" w:firstLine="0"/>
        <w:jc w:val="both"/>
        <w:rPr>
          <w:b/>
          <w:sz w:val="24"/>
        </w:rPr>
      </w:pPr>
      <w:r>
        <w:rPr>
          <w:b/>
          <w:sz w:val="24"/>
        </w:rPr>
        <w:t xml:space="preserve">Local: </w:t>
      </w:r>
      <w:r w:rsidR="00DE5242">
        <w:rPr>
          <w:b/>
          <w:sz w:val="24"/>
        </w:rPr>
        <w:t xml:space="preserve">ESCOLA MUNICIPAL GANGORRAS </w:t>
      </w:r>
      <w:r>
        <w:rPr>
          <w:b/>
          <w:sz w:val="24"/>
        </w:rPr>
        <w:t xml:space="preserve"> – </w:t>
      </w:r>
      <w:r w:rsidR="0041665E">
        <w:rPr>
          <w:b/>
          <w:sz w:val="24"/>
        </w:rPr>
        <w:t>.</w:t>
      </w:r>
      <w:r w:rsidR="00DE5242">
        <w:rPr>
          <w:b/>
          <w:sz w:val="24"/>
        </w:rPr>
        <w:t xml:space="preserve">RUA PROFESSORA JUSCELINA COSTA </w:t>
      </w:r>
      <w:r>
        <w:rPr>
          <w:b/>
          <w:sz w:val="24"/>
        </w:rPr>
        <w:t xml:space="preserve">, </w:t>
      </w:r>
      <w:r w:rsidR="00DE5242">
        <w:rPr>
          <w:b/>
          <w:sz w:val="24"/>
        </w:rPr>
        <w:t xml:space="preserve">snº </w:t>
      </w:r>
      <w:r>
        <w:rPr>
          <w:b/>
          <w:sz w:val="24"/>
        </w:rPr>
        <w:t xml:space="preserve"> Bairro</w:t>
      </w:r>
      <w:r w:rsidR="0041665E">
        <w:rPr>
          <w:b/>
          <w:sz w:val="24"/>
        </w:rPr>
        <w:t>: Centro.</w:t>
      </w:r>
    </w:p>
    <w:p w:rsidR="00EC6600" w:rsidRDefault="00EC6600" w:rsidP="00EC6600">
      <w:pPr>
        <w:pStyle w:val="Ttulo2"/>
        <w:numPr>
          <w:ilvl w:val="0"/>
          <w:numId w:val="2"/>
        </w:numPr>
        <w:tabs>
          <w:tab w:val="left" w:pos="430"/>
        </w:tabs>
        <w:spacing w:before="200"/>
        <w:jc w:val="both"/>
      </w:pPr>
      <w:r>
        <w:rPr>
          <w:spacing w:val="-5"/>
        </w:rPr>
        <w:t xml:space="preserve">DAS </w:t>
      </w:r>
      <w:r>
        <w:t>FASES DO PROCESSO</w:t>
      </w:r>
      <w:r>
        <w:rPr>
          <w:spacing w:val="7"/>
        </w:rPr>
        <w:t xml:space="preserve"> </w:t>
      </w:r>
      <w:r>
        <w:t>SELETIVO:</w:t>
      </w:r>
    </w:p>
    <w:p w:rsidR="00EC6600" w:rsidRDefault="00EC6600" w:rsidP="00EC6600">
      <w:pPr>
        <w:pStyle w:val="Corpodetexto"/>
        <w:spacing w:before="4"/>
        <w:jc w:val="both"/>
        <w:rPr>
          <w:b/>
          <w:sz w:val="21"/>
        </w:rPr>
      </w:pPr>
    </w:p>
    <w:p w:rsidR="00EC6600" w:rsidRDefault="00EC6600" w:rsidP="00EC6600">
      <w:pPr>
        <w:pStyle w:val="Corpodetexto"/>
        <w:spacing w:before="1" w:line="273" w:lineRule="auto"/>
        <w:ind w:left="180" w:right="959"/>
        <w:jc w:val="both"/>
      </w:pPr>
      <w:r>
        <w:t>PROVA DE TÍTULOS E EXPERIÊNCIA PROFISSIONAL</w:t>
      </w:r>
      <w:r w:rsidR="00FB62EF">
        <w:t xml:space="preserve"> – Diploma de graduação de acordo com o cargo  e </w:t>
      </w:r>
      <w:r>
        <w:t>contagem de Tempo nas escolas da</w:t>
      </w:r>
      <w:r w:rsidR="00DA3553">
        <w:t xml:space="preserve"> Rede Municipal de josé Gonçalves de Minas</w:t>
      </w:r>
      <w:r>
        <w:t>.</w:t>
      </w:r>
    </w:p>
    <w:p w:rsidR="00EC6600" w:rsidRDefault="00EC6600" w:rsidP="00EC6600">
      <w:pPr>
        <w:pStyle w:val="PargrafodaLista"/>
        <w:numPr>
          <w:ilvl w:val="1"/>
          <w:numId w:val="2"/>
        </w:numPr>
        <w:tabs>
          <w:tab w:val="left" w:pos="551"/>
        </w:tabs>
        <w:spacing w:before="206" w:line="273" w:lineRule="auto"/>
        <w:ind w:right="1989" w:firstLine="0"/>
        <w:jc w:val="both"/>
      </w:pPr>
      <w:r>
        <w:t xml:space="preserve">A COMPROVAÇÃO </w:t>
      </w:r>
      <w:r>
        <w:rPr>
          <w:spacing w:val="-2"/>
        </w:rPr>
        <w:t xml:space="preserve">DOS </w:t>
      </w:r>
      <w:r>
        <w:t xml:space="preserve">TÍTULOS E </w:t>
      </w:r>
      <w:r>
        <w:rPr>
          <w:spacing w:val="-3"/>
        </w:rPr>
        <w:t xml:space="preserve">DA </w:t>
      </w:r>
      <w:r>
        <w:t>EXPERIÊNCIA PROFISSIONAL é de inteira responsabilidade do</w:t>
      </w:r>
      <w:r>
        <w:rPr>
          <w:spacing w:val="3"/>
        </w:rPr>
        <w:t xml:space="preserve"> </w:t>
      </w:r>
      <w:r>
        <w:t>candidato.</w:t>
      </w:r>
    </w:p>
    <w:p w:rsidR="00EC6600" w:rsidRDefault="00EC6600" w:rsidP="00EC6600">
      <w:pPr>
        <w:pStyle w:val="PargrafodaLista"/>
        <w:numPr>
          <w:ilvl w:val="1"/>
          <w:numId w:val="2"/>
        </w:numPr>
        <w:tabs>
          <w:tab w:val="left" w:pos="492"/>
        </w:tabs>
        <w:spacing w:before="205" w:line="273" w:lineRule="auto"/>
        <w:ind w:right="336" w:firstLine="0"/>
        <w:jc w:val="both"/>
      </w:pPr>
      <w:r>
        <w:t>Os títulos, previsto no artigo 37 da Constituição Federal Brasileira, deverão ser comprovados pelo candidato através de cópias no ato da inscrição,sendo que somente serão computados como válidos os títulos e experiência profissional pertinente à área de conhecimento para a qual</w:t>
      </w:r>
      <w:r>
        <w:rPr>
          <w:spacing w:val="-31"/>
        </w:rPr>
        <w:t xml:space="preserve"> </w:t>
      </w:r>
      <w:r>
        <w:t>concorre;</w:t>
      </w:r>
    </w:p>
    <w:p w:rsidR="00EC6600" w:rsidRDefault="00EC6600" w:rsidP="00EC6600">
      <w:pPr>
        <w:pStyle w:val="PargrafodaLista"/>
        <w:numPr>
          <w:ilvl w:val="1"/>
          <w:numId w:val="2"/>
        </w:numPr>
        <w:tabs>
          <w:tab w:val="left" w:pos="632"/>
        </w:tabs>
        <w:spacing w:before="211" w:line="273" w:lineRule="auto"/>
        <w:ind w:right="344" w:firstLine="0"/>
        <w:jc w:val="both"/>
      </w:pPr>
      <w:r>
        <w:t>Os documentos de Títulos que forem representados por diplomas ou certificados/certidões de conclusão de curso deverão estar devidamente registrados, acompanhados do respectivo histórico escolar, bem como deverão ser expedidos por Instituição Oficial ou reconhecidos pelo Ministério da Educação</w:t>
      </w:r>
      <w:r>
        <w:rPr>
          <w:spacing w:val="1"/>
        </w:rPr>
        <w:t xml:space="preserve"> </w:t>
      </w:r>
      <w:r>
        <w:t>(MEC).</w:t>
      </w:r>
    </w:p>
    <w:p w:rsidR="00EC6600" w:rsidRDefault="00EC6600" w:rsidP="0041665E">
      <w:pPr>
        <w:pStyle w:val="PargrafodaLista"/>
        <w:numPr>
          <w:ilvl w:val="1"/>
          <w:numId w:val="2"/>
        </w:numPr>
        <w:tabs>
          <w:tab w:val="left" w:pos="551"/>
        </w:tabs>
        <w:spacing w:before="210" w:line="268" w:lineRule="auto"/>
        <w:ind w:right="424" w:firstLine="0"/>
        <w:jc w:val="both"/>
      </w:pPr>
      <w:r>
        <w:t xml:space="preserve">Os documentos referentes aos títulos e a experiência profissional deverão </w:t>
      </w:r>
      <w:r w:rsidR="00FB62EF">
        <w:t>ser entregues no ato da contratação.</w:t>
      </w:r>
    </w:p>
    <w:p w:rsidR="00EC6600" w:rsidRDefault="00EC6600" w:rsidP="00EC6600">
      <w:pPr>
        <w:pStyle w:val="Corpodetexto"/>
        <w:spacing w:before="9"/>
        <w:jc w:val="both"/>
        <w:rPr>
          <w:sz w:val="18"/>
        </w:rPr>
      </w:pPr>
    </w:p>
    <w:p w:rsidR="00EC6600" w:rsidRDefault="00EC6600" w:rsidP="00EC6600">
      <w:pPr>
        <w:pStyle w:val="PargrafodaLista"/>
        <w:numPr>
          <w:ilvl w:val="1"/>
          <w:numId w:val="2"/>
        </w:numPr>
        <w:tabs>
          <w:tab w:val="left" w:pos="551"/>
        </w:tabs>
        <w:spacing w:line="273" w:lineRule="auto"/>
        <w:ind w:right="409" w:firstLine="0"/>
        <w:jc w:val="both"/>
      </w:pPr>
      <w:r>
        <w:t xml:space="preserve">Para a inscrição será computado o tempo de serviço exercido pelo candidato na Rede Municipal de Ensino de </w:t>
      </w:r>
      <w:r w:rsidR="0041665E">
        <w:t xml:space="preserve">José Gonalves de Minas </w:t>
      </w:r>
      <w:r>
        <w:t>- Minas Gerais.O tempo de serviço apresentado deverá ser analisado e validado pelo candidato pela comissão de</w:t>
      </w:r>
      <w:r>
        <w:rPr>
          <w:spacing w:val="-3"/>
        </w:rPr>
        <w:t xml:space="preserve"> </w:t>
      </w:r>
      <w:r>
        <w:t>designação.</w:t>
      </w:r>
    </w:p>
    <w:p w:rsidR="00EC6600" w:rsidRDefault="00EC6600" w:rsidP="0041665E">
      <w:pPr>
        <w:pStyle w:val="PargrafodaLista"/>
        <w:numPr>
          <w:ilvl w:val="1"/>
          <w:numId w:val="2"/>
        </w:numPr>
        <w:tabs>
          <w:tab w:val="left" w:pos="492"/>
        </w:tabs>
        <w:spacing w:before="82" w:line="273" w:lineRule="auto"/>
        <w:ind w:right="424" w:firstLine="0"/>
        <w:jc w:val="both"/>
      </w:pPr>
      <w:r>
        <w:t>Será considerado “tempo de serviço”, para ﬁns de inscrição de que trata neste Edital 01/202</w:t>
      </w:r>
      <w:r w:rsidR="0041665E">
        <w:t>3</w:t>
      </w:r>
      <w:r>
        <w:t xml:space="preserve"> da Secretaria Municipal de Educação de </w:t>
      </w:r>
      <w:r w:rsidR="00FB62EF">
        <w:t>José Gonçalvess de Minas</w:t>
      </w:r>
      <w:r>
        <w:t xml:space="preserve">- Minas Gerais, na mesma função/componente curricular/área de conhecimento para o qual o candidato </w:t>
      </w:r>
      <w:r>
        <w:rPr>
          <w:spacing w:val="-3"/>
        </w:rPr>
        <w:t xml:space="preserve">se </w:t>
      </w:r>
      <w:r>
        <w:t>inscrever, devendo comprová-lo no ato da convocação, desde</w:t>
      </w:r>
      <w:r>
        <w:rPr>
          <w:spacing w:val="-1"/>
        </w:rPr>
        <w:t xml:space="preserve"> </w:t>
      </w:r>
      <w:r>
        <w:t>que:</w:t>
      </w:r>
    </w:p>
    <w:p w:rsidR="00EC6600" w:rsidRDefault="00EC6600" w:rsidP="0041665E">
      <w:pPr>
        <w:pStyle w:val="Corpodetexto"/>
        <w:tabs>
          <w:tab w:val="left" w:pos="10065"/>
        </w:tabs>
        <w:spacing w:before="209" w:line="273" w:lineRule="auto"/>
        <w:ind w:left="180" w:right="424"/>
        <w:jc w:val="both"/>
      </w:pPr>
      <w:r>
        <w:t>I–Não</w:t>
      </w:r>
      <w:r w:rsidR="00ED4F09">
        <w:t xml:space="preserve"> </w:t>
      </w:r>
      <w:r>
        <w:t>esteja</w:t>
      </w:r>
      <w:r w:rsidR="00ED4F09">
        <w:t xml:space="preserve"> </w:t>
      </w:r>
      <w:r>
        <w:t>vinculado</w:t>
      </w:r>
      <w:r w:rsidR="00ED4F09">
        <w:t xml:space="preserve"> </w:t>
      </w:r>
      <w:r>
        <w:t>a</w:t>
      </w:r>
      <w:r w:rsidR="00ED4F09">
        <w:t xml:space="preserve"> </w:t>
      </w:r>
      <w:r>
        <w:t>cargo</w:t>
      </w:r>
      <w:r w:rsidR="00ED4F09">
        <w:t xml:space="preserve"> </w:t>
      </w:r>
      <w:r>
        <w:t>efetivo</w:t>
      </w:r>
      <w:r w:rsidR="00ED4F09">
        <w:t xml:space="preserve"> </w:t>
      </w:r>
      <w:r>
        <w:t>ativo,exceto</w:t>
      </w:r>
      <w:r w:rsidR="00ED4F09">
        <w:t xml:space="preserve"> </w:t>
      </w:r>
      <w:r>
        <w:t>o</w:t>
      </w:r>
      <w:r w:rsidR="00ED4F09">
        <w:t xml:space="preserve"> </w:t>
      </w:r>
      <w:r>
        <w:t>período</w:t>
      </w:r>
      <w:r w:rsidR="00ED4F09">
        <w:t xml:space="preserve"> </w:t>
      </w:r>
      <w:r>
        <w:t>em</w:t>
      </w:r>
      <w:r w:rsidR="00ED4F09">
        <w:t xml:space="preserve"> </w:t>
      </w:r>
      <w:r>
        <w:t>que</w:t>
      </w:r>
      <w:r w:rsidR="00ED4F09">
        <w:t xml:space="preserve"> </w:t>
      </w:r>
      <w:r>
        <w:t>a</w:t>
      </w:r>
      <w:r w:rsidR="00ED4F09">
        <w:t xml:space="preserve"> </w:t>
      </w:r>
      <w:r>
        <w:t>legislação</w:t>
      </w:r>
      <w:r w:rsidR="00ED4F09">
        <w:t xml:space="preserve"> </w:t>
      </w:r>
      <w:r>
        <w:t>permitiu</w:t>
      </w:r>
      <w:r w:rsidR="00ED4F09">
        <w:t xml:space="preserve"> </w:t>
      </w:r>
      <w:r>
        <w:t>designação</w:t>
      </w:r>
      <w:r w:rsidR="00ED4F09">
        <w:t xml:space="preserve"> </w:t>
      </w:r>
      <w:r>
        <w:t>em regime de</w:t>
      </w:r>
      <w:r w:rsidR="00ED4F09">
        <w:t xml:space="preserve"> </w:t>
      </w:r>
      <w:r>
        <w:t>opção;</w:t>
      </w:r>
    </w:p>
    <w:p w:rsidR="00EC6600" w:rsidRDefault="00EC6600" w:rsidP="00EC6600">
      <w:pPr>
        <w:pStyle w:val="Corpodetexto"/>
        <w:spacing w:before="202"/>
        <w:ind w:left="180"/>
        <w:jc w:val="both"/>
      </w:pPr>
      <w:r>
        <w:t>II– Não tenha sido utilizado para ﬁns de</w:t>
      </w:r>
      <w:r w:rsidR="00ED4F09">
        <w:t xml:space="preserve"> </w:t>
      </w:r>
      <w:r>
        <w:t>aposentadoria;</w:t>
      </w:r>
    </w:p>
    <w:p w:rsidR="00EC6600" w:rsidRDefault="00EC6600" w:rsidP="00EC6600">
      <w:pPr>
        <w:pStyle w:val="Corpodetexto"/>
        <w:spacing w:before="6"/>
        <w:jc w:val="both"/>
        <w:rPr>
          <w:sz w:val="20"/>
        </w:rPr>
      </w:pPr>
    </w:p>
    <w:p w:rsidR="00EC6600" w:rsidRDefault="00ED4F09" w:rsidP="00EC6600">
      <w:pPr>
        <w:pStyle w:val="Corpodetexto"/>
        <w:spacing w:line="468" w:lineRule="auto"/>
        <w:ind w:left="180" w:right="2379"/>
        <w:jc w:val="both"/>
      </w:pPr>
      <w:r>
        <w:t>III</w:t>
      </w:r>
      <w:r w:rsidR="00EC6600">
        <w:t xml:space="preserve"> -Não seja tempo de serviço</w:t>
      </w:r>
      <w:r>
        <w:t xml:space="preserve"> </w:t>
      </w:r>
      <w:r w:rsidR="00EC6600">
        <w:t>paralelo.</w:t>
      </w:r>
    </w:p>
    <w:p w:rsidR="00EC6600" w:rsidRDefault="00255069" w:rsidP="0041665E">
      <w:pPr>
        <w:pStyle w:val="Corpodetexto"/>
        <w:spacing w:before="3" w:line="268" w:lineRule="auto"/>
        <w:ind w:left="180" w:right="850"/>
        <w:jc w:val="both"/>
      </w:pPr>
      <w:r>
        <w:lastRenderedPageBreak/>
        <w:t>I</w:t>
      </w:r>
      <w:r w:rsidR="00EC6600">
        <w:t>V - O tempo de serviço deverá ser computado até 22/12/202</w:t>
      </w:r>
      <w:r w:rsidR="00ED4F09">
        <w:t>2</w:t>
      </w:r>
      <w:r w:rsidR="00EC6600">
        <w:t>,salvo do servidora em instabilidade gestacional .</w:t>
      </w:r>
    </w:p>
    <w:p w:rsidR="00EC6600" w:rsidRDefault="00EC6600" w:rsidP="0041665E">
      <w:pPr>
        <w:pStyle w:val="PargrafodaLista"/>
        <w:numPr>
          <w:ilvl w:val="1"/>
          <w:numId w:val="2"/>
        </w:numPr>
        <w:tabs>
          <w:tab w:val="left" w:pos="550"/>
        </w:tabs>
        <w:spacing w:before="213" w:line="237" w:lineRule="auto"/>
        <w:ind w:right="850" w:firstLine="0"/>
        <w:jc w:val="both"/>
      </w:pPr>
      <w:r>
        <w:t xml:space="preserve">A classificação dos candidatos, após o deferimento das inscrições, </w:t>
      </w:r>
      <w:r>
        <w:rPr>
          <w:spacing w:val="-3"/>
        </w:rPr>
        <w:t xml:space="preserve">se </w:t>
      </w:r>
      <w:r>
        <w:t>dará conforme análise das informações declaradas na</w:t>
      </w:r>
      <w:r>
        <w:rPr>
          <w:spacing w:val="-7"/>
        </w:rPr>
        <w:t xml:space="preserve"> </w:t>
      </w:r>
      <w:r>
        <w:t>inscrição.</w:t>
      </w:r>
    </w:p>
    <w:p w:rsidR="00EC6600" w:rsidRDefault="00EC6600" w:rsidP="00EC6600">
      <w:pPr>
        <w:pStyle w:val="Corpodetexto"/>
        <w:jc w:val="both"/>
        <w:rPr>
          <w:sz w:val="24"/>
        </w:rPr>
      </w:pPr>
    </w:p>
    <w:p w:rsidR="00EC6600" w:rsidRDefault="00EC6600" w:rsidP="00EC6600">
      <w:pPr>
        <w:pStyle w:val="Ttulo2"/>
        <w:numPr>
          <w:ilvl w:val="0"/>
          <w:numId w:val="8"/>
        </w:numPr>
        <w:tabs>
          <w:tab w:val="left" w:pos="368"/>
        </w:tabs>
        <w:spacing w:before="204"/>
        <w:jc w:val="both"/>
      </w:pPr>
      <w:r>
        <w:t>– DA EXECUÇÃO DO</w:t>
      </w:r>
      <w:r>
        <w:rPr>
          <w:spacing w:val="-9"/>
        </w:rPr>
        <w:t xml:space="preserve"> </w:t>
      </w:r>
      <w:r>
        <w:t>TRABALHO</w:t>
      </w:r>
    </w:p>
    <w:p w:rsidR="00EC6600" w:rsidRDefault="00EC6600" w:rsidP="00EC6600">
      <w:pPr>
        <w:pStyle w:val="Corpodetexto"/>
        <w:spacing w:before="5"/>
        <w:jc w:val="both"/>
        <w:rPr>
          <w:b/>
          <w:sz w:val="21"/>
        </w:rPr>
      </w:pPr>
    </w:p>
    <w:p w:rsidR="00EC6600" w:rsidRDefault="00EC6600" w:rsidP="0041665E">
      <w:pPr>
        <w:pStyle w:val="PargrafodaLista"/>
        <w:numPr>
          <w:ilvl w:val="1"/>
          <w:numId w:val="8"/>
        </w:numPr>
        <w:tabs>
          <w:tab w:val="left" w:pos="550"/>
        </w:tabs>
        <w:spacing w:line="273" w:lineRule="auto"/>
        <w:ind w:right="424" w:firstLine="0"/>
        <w:jc w:val="both"/>
      </w:pPr>
      <w:r>
        <w:t>O</w:t>
      </w:r>
      <w:r>
        <w:rPr>
          <w:spacing w:val="-7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contratado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estabelecido</w:t>
      </w:r>
      <w:r>
        <w:rPr>
          <w:spacing w:val="-6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Educação,</w:t>
      </w:r>
      <w:r>
        <w:rPr>
          <w:spacing w:val="-6"/>
        </w:rPr>
        <w:t xml:space="preserve"> </w:t>
      </w:r>
      <w:r>
        <w:t>para atender às necessidades das Unidades</w:t>
      </w:r>
      <w:r>
        <w:rPr>
          <w:spacing w:val="-9"/>
        </w:rPr>
        <w:t xml:space="preserve"> </w:t>
      </w:r>
      <w:r>
        <w:t>Escolares.</w:t>
      </w:r>
    </w:p>
    <w:p w:rsidR="00EC6600" w:rsidRDefault="00EC6600" w:rsidP="00EC6600">
      <w:pPr>
        <w:pStyle w:val="Ttulo2"/>
        <w:numPr>
          <w:ilvl w:val="0"/>
          <w:numId w:val="7"/>
        </w:numPr>
        <w:tabs>
          <w:tab w:val="left" w:pos="440"/>
        </w:tabs>
        <w:spacing w:before="196"/>
        <w:jc w:val="both"/>
      </w:pPr>
      <w:r>
        <w:t>RESULTADO</w:t>
      </w:r>
    </w:p>
    <w:p w:rsidR="00EC6600" w:rsidRDefault="00EC6600" w:rsidP="00EC6600">
      <w:pPr>
        <w:pStyle w:val="Corpodetexto"/>
        <w:spacing w:before="4"/>
        <w:jc w:val="both"/>
        <w:rPr>
          <w:b/>
          <w:sz w:val="21"/>
        </w:rPr>
      </w:pPr>
    </w:p>
    <w:p w:rsidR="00EC6600" w:rsidRDefault="00EC6600" w:rsidP="00EC6600">
      <w:pPr>
        <w:pStyle w:val="PargrafodaLista"/>
        <w:numPr>
          <w:ilvl w:val="1"/>
          <w:numId w:val="7"/>
        </w:numPr>
        <w:tabs>
          <w:tab w:val="left" w:pos="550"/>
        </w:tabs>
        <w:spacing w:before="1" w:line="273" w:lineRule="auto"/>
        <w:ind w:right="332" w:firstLine="0"/>
        <w:jc w:val="both"/>
      </w:pPr>
      <w:r>
        <w:t>O resultado da classificação será divulgado, uma única vez, na sede da Secretaria Municipal de Educação, dia</w:t>
      </w:r>
      <w:r>
        <w:rPr>
          <w:spacing w:val="-2"/>
        </w:rPr>
        <w:t xml:space="preserve"> </w:t>
      </w:r>
      <w:r w:rsidR="00FB62EF" w:rsidRPr="00FB62EF">
        <w:rPr>
          <w:color w:val="000000" w:themeColor="text1"/>
        </w:rPr>
        <w:t>01</w:t>
      </w:r>
      <w:r w:rsidR="00FB62EF">
        <w:rPr>
          <w:color w:val="000000" w:themeColor="text1"/>
        </w:rPr>
        <w:t>/02</w:t>
      </w:r>
      <w:r w:rsidRPr="00FB62EF">
        <w:rPr>
          <w:color w:val="000000" w:themeColor="text1"/>
        </w:rPr>
        <w:t>/202</w:t>
      </w:r>
      <w:r w:rsidR="00255069">
        <w:rPr>
          <w:color w:val="000000" w:themeColor="text1"/>
        </w:rPr>
        <w:t>3</w:t>
      </w:r>
      <w:r w:rsidRPr="00FB62EF">
        <w:rPr>
          <w:color w:val="000000" w:themeColor="text1"/>
        </w:rPr>
        <w:t>.</w:t>
      </w:r>
    </w:p>
    <w:p w:rsidR="00EC6600" w:rsidRDefault="00EC6600" w:rsidP="00EC6600">
      <w:pPr>
        <w:pStyle w:val="Ttulo2"/>
        <w:numPr>
          <w:ilvl w:val="0"/>
          <w:numId w:val="7"/>
        </w:numPr>
        <w:tabs>
          <w:tab w:val="left" w:pos="440"/>
        </w:tabs>
        <w:spacing w:before="196"/>
        <w:jc w:val="both"/>
      </w:pPr>
      <w:r>
        <w:t>RECURSO</w:t>
      </w:r>
    </w:p>
    <w:p w:rsidR="00EC6600" w:rsidRDefault="00EC6600" w:rsidP="00EC6600">
      <w:pPr>
        <w:pStyle w:val="Corpodetexto"/>
        <w:spacing w:before="10"/>
        <w:jc w:val="both"/>
        <w:rPr>
          <w:b/>
          <w:sz w:val="21"/>
        </w:rPr>
      </w:pPr>
    </w:p>
    <w:p w:rsidR="00EC6600" w:rsidRDefault="00EC6600" w:rsidP="00EC6600">
      <w:pPr>
        <w:pStyle w:val="PargrafodaLista"/>
        <w:numPr>
          <w:ilvl w:val="1"/>
          <w:numId w:val="7"/>
        </w:numPr>
        <w:tabs>
          <w:tab w:val="left" w:pos="603"/>
        </w:tabs>
        <w:spacing w:line="273" w:lineRule="auto"/>
        <w:ind w:right="336" w:firstLine="0"/>
        <w:jc w:val="both"/>
      </w:pPr>
      <w:r>
        <w:t xml:space="preserve">O prazo para recurso será de 01 (um) dia útil, a contar do primeiro dia útil subsequente ao da publicação da classificação; O recurso deverá </w:t>
      </w:r>
      <w:r>
        <w:rPr>
          <w:spacing w:val="-3"/>
        </w:rPr>
        <w:t xml:space="preserve">ser </w:t>
      </w:r>
      <w:r>
        <w:t>dirigido a S</w:t>
      </w:r>
      <w:r w:rsidR="000E1B62">
        <w:t>ecretaria Municipal de Educação.</w:t>
      </w:r>
    </w:p>
    <w:p w:rsidR="00DA3553" w:rsidRDefault="00DA3553" w:rsidP="00DA3553">
      <w:pPr>
        <w:tabs>
          <w:tab w:val="left" w:pos="598"/>
        </w:tabs>
        <w:spacing w:before="205" w:line="273" w:lineRule="auto"/>
        <w:ind w:left="180" w:right="349"/>
        <w:jc w:val="both"/>
      </w:pPr>
    </w:p>
    <w:p w:rsidR="00EC6600" w:rsidRPr="00DA3553" w:rsidRDefault="00EC6600" w:rsidP="00DA3553">
      <w:pPr>
        <w:tabs>
          <w:tab w:val="left" w:pos="440"/>
        </w:tabs>
        <w:spacing w:before="77" w:line="465" w:lineRule="auto"/>
        <w:ind w:left="180" w:right="3681"/>
        <w:jc w:val="both"/>
        <w:rPr>
          <w:rFonts w:ascii="Arial" w:hAnsi="Arial" w:cs="Arial"/>
          <w:b/>
        </w:rPr>
      </w:pPr>
      <w:r w:rsidRPr="00DA3553">
        <w:rPr>
          <w:rFonts w:ascii="Arial" w:hAnsi="Arial" w:cs="Arial"/>
          <w:b/>
        </w:rPr>
        <w:t>10 - DAS DISPOSIÇÕES</w:t>
      </w:r>
      <w:r w:rsidRPr="00DA3553">
        <w:rPr>
          <w:rFonts w:ascii="Arial" w:hAnsi="Arial" w:cs="Arial"/>
          <w:b/>
          <w:spacing w:val="4"/>
        </w:rPr>
        <w:t xml:space="preserve"> </w:t>
      </w:r>
      <w:r w:rsidRPr="00DA3553">
        <w:rPr>
          <w:rFonts w:ascii="Arial" w:hAnsi="Arial" w:cs="Arial"/>
          <w:b/>
        </w:rPr>
        <w:t>GERAIS:</w:t>
      </w:r>
    </w:p>
    <w:p w:rsidR="00EC6600" w:rsidRDefault="00EC6600" w:rsidP="00EC6600">
      <w:pPr>
        <w:pStyle w:val="PargrafodaLista"/>
        <w:numPr>
          <w:ilvl w:val="1"/>
          <w:numId w:val="5"/>
        </w:numPr>
        <w:tabs>
          <w:tab w:val="left" w:pos="699"/>
        </w:tabs>
        <w:spacing w:before="7" w:line="273" w:lineRule="auto"/>
        <w:ind w:right="334" w:firstLine="0"/>
        <w:jc w:val="both"/>
      </w:pPr>
      <w:r>
        <w:t>Não serão dadas, por telefone, informações a respeito de datas, locais e horários de realização do processo de inscrição. O candidato deverá observar rigorosamente os comunicados a serem divulgados na forma prevista neste</w:t>
      </w:r>
      <w:r>
        <w:rPr>
          <w:spacing w:val="-9"/>
        </w:rPr>
        <w:t xml:space="preserve"> </w:t>
      </w:r>
      <w:r>
        <w:t>edital.</w:t>
      </w:r>
    </w:p>
    <w:p w:rsidR="00EC6600" w:rsidRDefault="00EC6600" w:rsidP="00EC6600">
      <w:pPr>
        <w:pStyle w:val="PargrafodaLista"/>
        <w:numPr>
          <w:ilvl w:val="1"/>
          <w:numId w:val="5"/>
        </w:numPr>
        <w:tabs>
          <w:tab w:val="left" w:pos="732"/>
        </w:tabs>
        <w:spacing w:before="206" w:line="273" w:lineRule="auto"/>
        <w:ind w:right="335" w:firstLine="0"/>
        <w:jc w:val="both"/>
      </w:pPr>
      <w:r>
        <w:t>O candidato deverá manter junto à Secretaria Municipal de Educação que prestou o Processo Seletivo Público Simplificado, durante o seu prazo de validade, seu</w:t>
      </w:r>
      <w:r w:rsidR="00FB62EF">
        <w:t xml:space="preserve"> </w:t>
      </w:r>
      <w:r>
        <w:t>endereço atualizad</w:t>
      </w:r>
      <w:r w:rsidR="00FB62EF">
        <w:t>o, visando eventuais contatação</w:t>
      </w:r>
      <w:r>
        <w:t>, não lhe cabendo qualquer reclamação caso esta não seja possível, por falta da citada atualização.</w:t>
      </w:r>
    </w:p>
    <w:p w:rsidR="00EC6600" w:rsidRDefault="00EC6600" w:rsidP="00EC6600">
      <w:pPr>
        <w:pStyle w:val="PargrafodaLista"/>
        <w:numPr>
          <w:ilvl w:val="1"/>
          <w:numId w:val="5"/>
        </w:numPr>
        <w:tabs>
          <w:tab w:val="left" w:pos="675"/>
        </w:tabs>
        <w:spacing w:before="210" w:line="276" w:lineRule="auto"/>
        <w:ind w:right="333" w:firstLine="0"/>
        <w:jc w:val="both"/>
      </w:pPr>
      <w:r>
        <w:t xml:space="preserve">A APROVAÇÃO NO PROCESSO SELETIVO PÚBLICO SIMPLIFICADO SE DESTINA A CADASTRO DE RESERVA E NÃO GERA DIREITO A CONTRATAÇÃO IMEDIATA FICANDO CONDICIONADA A OBSERVANCIA DAS DISPOSIÇOES </w:t>
      </w:r>
      <w:r>
        <w:rPr>
          <w:spacing w:val="-3"/>
        </w:rPr>
        <w:t xml:space="preserve">LEGAIS </w:t>
      </w:r>
      <w:r>
        <w:t xml:space="preserve">PERTINENTES, </w:t>
      </w:r>
      <w:r>
        <w:rPr>
          <w:spacing w:val="-3"/>
        </w:rPr>
        <w:t xml:space="preserve">DA </w:t>
      </w:r>
      <w:r>
        <w:t xml:space="preserve">RIGOROSA </w:t>
      </w:r>
      <w:r>
        <w:rPr>
          <w:spacing w:val="-3"/>
        </w:rPr>
        <w:t xml:space="preserve">ORDEM </w:t>
      </w:r>
      <w:r>
        <w:t xml:space="preserve">DE CLASSIFICAÇÃO, DO SEU PRAZO </w:t>
      </w:r>
      <w:r>
        <w:rPr>
          <w:spacing w:val="-3"/>
        </w:rPr>
        <w:t xml:space="preserve">DE </w:t>
      </w:r>
      <w:r>
        <w:t>VALIDADE, LIMITES DE VAGAS EXISTENTES E DISPONIBILIDADE</w:t>
      </w:r>
      <w:r>
        <w:rPr>
          <w:spacing w:val="1"/>
        </w:rPr>
        <w:t xml:space="preserve"> </w:t>
      </w:r>
      <w:r>
        <w:t>ORÇAMENTARIA.</w:t>
      </w:r>
    </w:p>
    <w:p w:rsidR="00EC6600" w:rsidRDefault="00FB62EF" w:rsidP="00EC6600">
      <w:pPr>
        <w:pStyle w:val="PargrafodaLista"/>
        <w:numPr>
          <w:ilvl w:val="1"/>
          <w:numId w:val="5"/>
        </w:numPr>
        <w:tabs>
          <w:tab w:val="left" w:pos="671"/>
        </w:tabs>
        <w:spacing w:before="202" w:line="273" w:lineRule="auto"/>
        <w:ind w:right="573" w:firstLine="0"/>
        <w:jc w:val="both"/>
      </w:pPr>
      <w:r>
        <w:t>As contratações</w:t>
      </w:r>
      <w:r w:rsidR="00EC6600">
        <w:t xml:space="preserve"> para preenchimento das vagas </w:t>
      </w:r>
      <w:r>
        <w:t>serão feitas através de editais</w:t>
      </w:r>
      <w:r w:rsidR="00EC6600">
        <w:t xml:space="preserve"> de acordo com</w:t>
      </w:r>
      <w:r w:rsidR="00EC6600">
        <w:rPr>
          <w:spacing w:val="-43"/>
        </w:rPr>
        <w:t xml:space="preserve"> </w:t>
      </w:r>
      <w:r w:rsidR="00EC6600">
        <w:t>a necessidade da Secretaria Municipal de Educação e publicada em quadros de avisos das escolas municipais,</w:t>
      </w:r>
      <w:r w:rsidR="00235F68">
        <w:t xml:space="preserve"> </w:t>
      </w:r>
      <w:r w:rsidR="00EC6600">
        <w:t xml:space="preserve"> e no quadro de aviso da Secretaria Municipal de</w:t>
      </w:r>
      <w:r w:rsidR="00EC6600">
        <w:rPr>
          <w:spacing w:val="-20"/>
        </w:rPr>
        <w:t xml:space="preserve"> </w:t>
      </w:r>
      <w:r w:rsidR="00EC6600">
        <w:t>Educação.</w:t>
      </w:r>
    </w:p>
    <w:p w:rsidR="00EC6600" w:rsidRDefault="00EC6600" w:rsidP="00EC6600">
      <w:pPr>
        <w:pStyle w:val="PargrafodaLista"/>
        <w:numPr>
          <w:ilvl w:val="1"/>
          <w:numId w:val="5"/>
        </w:numPr>
        <w:tabs>
          <w:tab w:val="left" w:pos="671"/>
        </w:tabs>
        <w:spacing w:before="205" w:line="273" w:lineRule="auto"/>
        <w:ind w:right="1074" w:firstLine="0"/>
        <w:jc w:val="both"/>
      </w:pPr>
      <w:r>
        <w:t>A</w:t>
      </w:r>
      <w:r>
        <w:rPr>
          <w:spacing w:val="-2"/>
        </w:rPr>
        <w:t xml:space="preserve"> </w:t>
      </w:r>
      <w:r>
        <w:t>contratação</w:t>
      </w:r>
      <w:r>
        <w:rPr>
          <w:spacing w:val="-5"/>
        </w:rPr>
        <w:t xml:space="preserve"> </w:t>
      </w:r>
      <w:r>
        <w:t>temporária/convocação</w:t>
      </w:r>
      <w:r>
        <w:rPr>
          <w:spacing w:val="-5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processada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Edital,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Orientações Complementares publicadas</w:t>
      </w:r>
      <w:r>
        <w:rPr>
          <w:spacing w:val="-9"/>
        </w:rPr>
        <w:t xml:space="preserve"> </w:t>
      </w:r>
      <w:r>
        <w:t>oportunamente.</w:t>
      </w:r>
    </w:p>
    <w:p w:rsidR="00EC6600" w:rsidRDefault="00EC6600" w:rsidP="00EC6600">
      <w:pPr>
        <w:pStyle w:val="PargrafodaLista"/>
        <w:numPr>
          <w:ilvl w:val="1"/>
          <w:numId w:val="5"/>
        </w:numPr>
        <w:tabs>
          <w:tab w:val="left" w:pos="675"/>
        </w:tabs>
        <w:spacing w:before="201"/>
        <w:ind w:left="674" w:hanging="495"/>
        <w:jc w:val="both"/>
      </w:pPr>
      <w:r>
        <w:t>No ato da contratação o candidato deverá apresentar, obrigatoriamente, os seguintes</w:t>
      </w:r>
      <w:r>
        <w:rPr>
          <w:spacing w:val="-34"/>
        </w:rPr>
        <w:t xml:space="preserve"> </w:t>
      </w:r>
      <w:r>
        <w:t>documentos:</w:t>
      </w:r>
    </w:p>
    <w:p w:rsidR="00EC6600" w:rsidRDefault="00EC6600" w:rsidP="00EC6600">
      <w:pPr>
        <w:pStyle w:val="Corpodetexto"/>
        <w:jc w:val="both"/>
        <w:rPr>
          <w:sz w:val="21"/>
        </w:rPr>
      </w:pPr>
    </w:p>
    <w:p w:rsidR="00EC6600" w:rsidRDefault="00EC6600" w:rsidP="00EC6600">
      <w:pPr>
        <w:pStyle w:val="PargrafodaLista"/>
        <w:numPr>
          <w:ilvl w:val="0"/>
          <w:numId w:val="4"/>
        </w:numPr>
        <w:tabs>
          <w:tab w:val="left" w:pos="464"/>
        </w:tabs>
        <w:jc w:val="both"/>
      </w:pPr>
      <w:r>
        <w:t>Original e Cópia do CPF;</w:t>
      </w:r>
    </w:p>
    <w:p w:rsidR="00EC6600" w:rsidRDefault="00EC6600" w:rsidP="00EC6600">
      <w:pPr>
        <w:pStyle w:val="Corpodetexto"/>
        <w:jc w:val="both"/>
        <w:rPr>
          <w:sz w:val="21"/>
        </w:rPr>
      </w:pPr>
    </w:p>
    <w:p w:rsidR="00EC6600" w:rsidRDefault="00EC6600" w:rsidP="00EC6600">
      <w:pPr>
        <w:pStyle w:val="PargrafodaLista"/>
        <w:numPr>
          <w:ilvl w:val="0"/>
          <w:numId w:val="4"/>
        </w:numPr>
        <w:tabs>
          <w:tab w:val="left" w:pos="404"/>
        </w:tabs>
        <w:spacing w:line="268" w:lineRule="auto"/>
        <w:ind w:left="180" w:right="1111" w:firstLine="0"/>
        <w:jc w:val="both"/>
        <w:rPr>
          <w:sz w:val="20"/>
        </w:rPr>
      </w:pPr>
      <w:r>
        <w:t>Original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Cópia</w:t>
      </w:r>
      <w:r>
        <w:rPr>
          <w:spacing w:val="3"/>
        </w:rPr>
        <w:t xml:space="preserve"> </w:t>
      </w:r>
      <w:r>
        <w:t>Titulo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eleitor</w:t>
      </w:r>
      <w:r>
        <w:rPr>
          <w:spacing w:val="-4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comprovante</w:t>
      </w:r>
      <w:r>
        <w:rPr>
          <w:spacing w:val="-5"/>
        </w:rPr>
        <w:t xml:space="preserve"> </w:t>
      </w:r>
      <w:r>
        <w:t>de votação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ultima eleição,</w:t>
      </w:r>
      <w:r>
        <w:rPr>
          <w:spacing w:val="-6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dois</w:t>
      </w:r>
      <w:r>
        <w:rPr>
          <w:spacing w:val="-2"/>
        </w:rPr>
        <w:t xml:space="preserve"> </w:t>
      </w:r>
      <w:r>
        <w:t>turnos, quando</w:t>
      </w:r>
      <w:r>
        <w:rPr>
          <w:spacing w:val="-2"/>
        </w:rPr>
        <w:t xml:space="preserve"> </w:t>
      </w:r>
      <w:r>
        <w:t>houver;</w:t>
      </w:r>
    </w:p>
    <w:p w:rsidR="00EC6600" w:rsidRDefault="00EC6600" w:rsidP="00EC6600">
      <w:pPr>
        <w:pStyle w:val="PargrafodaLista"/>
        <w:numPr>
          <w:ilvl w:val="0"/>
          <w:numId w:val="4"/>
        </w:numPr>
        <w:tabs>
          <w:tab w:val="left" w:pos="536"/>
        </w:tabs>
        <w:spacing w:before="212"/>
        <w:ind w:left="535" w:hanging="294"/>
        <w:jc w:val="both"/>
      </w:pPr>
      <w:r>
        <w:lastRenderedPageBreak/>
        <w:t>Original e Cópia Cédula de</w:t>
      </w:r>
      <w:r>
        <w:rPr>
          <w:spacing w:val="4"/>
        </w:rPr>
        <w:t xml:space="preserve"> </w:t>
      </w:r>
      <w:r>
        <w:t>Identidade</w:t>
      </w:r>
    </w:p>
    <w:p w:rsidR="00EC6600" w:rsidRDefault="00EC6600" w:rsidP="00EC6600">
      <w:pPr>
        <w:pStyle w:val="Corpodetexto"/>
        <w:spacing w:before="6"/>
        <w:jc w:val="both"/>
        <w:rPr>
          <w:sz w:val="20"/>
        </w:rPr>
      </w:pPr>
    </w:p>
    <w:p w:rsidR="00EC6600" w:rsidRDefault="00EC6600" w:rsidP="00EC6600">
      <w:pPr>
        <w:pStyle w:val="PargrafodaLista"/>
        <w:numPr>
          <w:ilvl w:val="0"/>
          <w:numId w:val="4"/>
        </w:numPr>
        <w:tabs>
          <w:tab w:val="left" w:pos="474"/>
        </w:tabs>
        <w:ind w:left="473" w:hanging="294"/>
        <w:jc w:val="both"/>
      </w:pPr>
      <w:r>
        <w:t>Original e Cópia de Comprovante de</w:t>
      </w:r>
      <w:r>
        <w:rPr>
          <w:spacing w:val="-1"/>
        </w:rPr>
        <w:t xml:space="preserve"> </w:t>
      </w:r>
      <w:r>
        <w:t>residência;</w:t>
      </w:r>
    </w:p>
    <w:p w:rsidR="00EC6600" w:rsidRDefault="00EC6600" w:rsidP="00EC6600">
      <w:pPr>
        <w:pStyle w:val="Corpodetexto"/>
        <w:spacing w:before="7"/>
        <w:jc w:val="both"/>
        <w:rPr>
          <w:sz w:val="20"/>
        </w:rPr>
      </w:pPr>
    </w:p>
    <w:p w:rsidR="00EC6600" w:rsidRPr="004B5CA3" w:rsidRDefault="00EC6600" w:rsidP="00EC6600">
      <w:pPr>
        <w:pStyle w:val="Ttulo2"/>
        <w:numPr>
          <w:ilvl w:val="0"/>
          <w:numId w:val="4"/>
        </w:numPr>
        <w:tabs>
          <w:tab w:val="left" w:pos="474"/>
        </w:tabs>
        <w:spacing w:line="273" w:lineRule="auto"/>
        <w:ind w:left="180" w:right="330" w:firstLine="0"/>
        <w:jc w:val="both"/>
        <w:rPr>
          <w:b w:val="0"/>
          <w:color w:val="000000" w:themeColor="text1"/>
        </w:rPr>
      </w:pPr>
      <w:r w:rsidRPr="004B5CA3">
        <w:rPr>
          <w:b w:val="0"/>
          <w:color w:val="000000" w:themeColor="text1"/>
        </w:rPr>
        <w:t>Original e Cópia Laudo médico favoráve</w:t>
      </w:r>
      <w:r w:rsidR="0034687C">
        <w:rPr>
          <w:b w:val="0"/>
          <w:color w:val="000000" w:themeColor="text1"/>
        </w:rPr>
        <w:t>l, fornecido por médico do quadro de profissionais da</w:t>
      </w:r>
      <w:r w:rsidRPr="004B5CA3">
        <w:rPr>
          <w:b w:val="0"/>
          <w:color w:val="000000" w:themeColor="text1"/>
        </w:rPr>
        <w:t xml:space="preserve"> Prefeitura de </w:t>
      </w:r>
      <w:r w:rsidR="00DA3553" w:rsidRPr="004B5CA3">
        <w:rPr>
          <w:b w:val="0"/>
          <w:color w:val="000000" w:themeColor="text1"/>
        </w:rPr>
        <w:t>José Gonçalves de Minas</w:t>
      </w:r>
    </w:p>
    <w:p w:rsidR="00EC6600" w:rsidRDefault="00EC6600" w:rsidP="00EC6600">
      <w:pPr>
        <w:pStyle w:val="PargrafodaLista"/>
        <w:numPr>
          <w:ilvl w:val="0"/>
          <w:numId w:val="4"/>
        </w:numPr>
        <w:tabs>
          <w:tab w:val="left" w:pos="450"/>
        </w:tabs>
        <w:spacing w:before="206"/>
        <w:ind w:left="449" w:hanging="270"/>
        <w:jc w:val="both"/>
      </w:pPr>
      <w:r>
        <w:t>Original e Cópia da certidão de casamento, se</w:t>
      </w:r>
      <w:r>
        <w:rPr>
          <w:spacing w:val="-11"/>
        </w:rPr>
        <w:t xml:space="preserve"> </w:t>
      </w:r>
      <w:r>
        <w:t>houver;</w:t>
      </w:r>
    </w:p>
    <w:p w:rsidR="00EC6600" w:rsidRDefault="00EC6600" w:rsidP="00EC6600">
      <w:pPr>
        <w:pStyle w:val="Corpodetexto"/>
        <w:spacing w:before="7"/>
        <w:jc w:val="both"/>
        <w:rPr>
          <w:sz w:val="20"/>
        </w:rPr>
      </w:pPr>
    </w:p>
    <w:p w:rsidR="00EC6600" w:rsidRDefault="00EC6600" w:rsidP="00EC6600">
      <w:pPr>
        <w:pStyle w:val="PargrafodaLista"/>
        <w:numPr>
          <w:ilvl w:val="0"/>
          <w:numId w:val="4"/>
        </w:numPr>
        <w:tabs>
          <w:tab w:val="left" w:pos="488"/>
        </w:tabs>
        <w:ind w:left="487" w:hanging="308"/>
        <w:jc w:val="both"/>
      </w:pPr>
      <w:r>
        <w:t>Original e CópiaPIS/</w:t>
      </w:r>
      <w:r>
        <w:rPr>
          <w:spacing w:val="-6"/>
        </w:rPr>
        <w:t xml:space="preserve"> </w:t>
      </w:r>
      <w:r>
        <w:t>PASEP</w:t>
      </w:r>
    </w:p>
    <w:p w:rsidR="00EC6600" w:rsidRDefault="00EC6600" w:rsidP="00EC6600">
      <w:pPr>
        <w:pStyle w:val="Corpodetexto"/>
        <w:spacing w:before="11"/>
        <w:jc w:val="both"/>
        <w:rPr>
          <w:sz w:val="20"/>
        </w:rPr>
      </w:pPr>
    </w:p>
    <w:p w:rsidR="00EC6600" w:rsidRDefault="00EC6600" w:rsidP="00EC6600">
      <w:pPr>
        <w:pStyle w:val="PargrafodaLista"/>
        <w:numPr>
          <w:ilvl w:val="0"/>
          <w:numId w:val="4"/>
        </w:numPr>
        <w:tabs>
          <w:tab w:val="left" w:pos="474"/>
        </w:tabs>
        <w:ind w:left="473" w:hanging="294"/>
        <w:jc w:val="both"/>
      </w:pPr>
      <w:r>
        <w:t xml:space="preserve">Original e Cópiado CPF e Certidão de filhos menor de 14 anos </w:t>
      </w:r>
      <w:r>
        <w:rPr>
          <w:spacing w:val="-3"/>
        </w:rPr>
        <w:t>se</w:t>
      </w:r>
      <w:r>
        <w:rPr>
          <w:spacing w:val="-14"/>
        </w:rPr>
        <w:t xml:space="preserve"> </w:t>
      </w:r>
      <w:r>
        <w:t>tiver.</w:t>
      </w:r>
    </w:p>
    <w:p w:rsidR="00EC6600" w:rsidRDefault="00EC6600" w:rsidP="00EC6600">
      <w:pPr>
        <w:pStyle w:val="Corpodetexto"/>
        <w:spacing w:before="7"/>
        <w:jc w:val="both"/>
        <w:rPr>
          <w:sz w:val="20"/>
        </w:rPr>
      </w:pPr>
    </w:p>
    <w:p w:rsidR="00553E56" w:rsidRDefault="00553E56" w:rsidP="00553E56">
      <w:pPr>
        <w:pStyle w:val="Corpodetexto"/>
        <w:numPr>
          <w:ilvl w:val="0"/>
          <w:numId w:val="4"/>
        </w:numPr>
        <w:jc w:val="left"/>
      </w:pPr>
      <w:r>
        <w:t>Original e copia de diplomas, cursos exigidos para o cargo pleiteado.</w:t>
      </w:r>
    </w:p>
    <w:p w:rsidR="00553E56" w:rsidRDefault="00553E56" w:rsidP="00553E56">
      <w:pPr>
        <w:pStyle w:val="PargrafodaLista"/>
      </w:pPr>
    </w:p>
    <w:p w:rsidR="00553E56" w:rsidRDefault="00553E56" w:rsidP="00553E56">
      <w:pPr>
        <w:pStyle w:val="Corpodetexto"/>
        <w:numPr>
          <w:ilvl w:val="0"/>
          <w:numId w:val="4"/>
        </w:numPr>
        <w:jc w:val="left"/>
      </w:pPr>
      <w:r>
        <w:t>Original e copia de contagem de tempo.</w:t>
      </w:r>
    </w:p>
    <w:p w:rsidR="00EC6600" w:rsidRDefault="00EC6600" w:rsidP="00EC6600">
      <w:pPr>
        <w:pStyle w:val="Corpodetexto"/>
        <w:jc w:val="both"/>
        <w:rPr>
          <w:sz w:val="21"/>
        </w:rPr>
      </w:pPr>
    </w:p>
    <w:p w:rsidR="00EC6600" w:rsidRDefault="00EC6600" w:rsidP="00EC6600">
      <w:pPr>
        <w:pStyle w:val="Corpodetexto"/>
        <w:spacing w:line="273" w:lineRule="auto"/>
        <w:ind w:left="180"/>
        <w:jc w:val="both"/>
      </w:pPr>
      <w:r>
        <w:t>Os casos omissos ou duvidosos serão resolvidos pela Comissão Especial de Processo Seletivo Público Simplificado.</w:t>
      </w:r>
    </w:p>
    <w:p w:rsidR="00EC6600" w:rsidRDefault="00EC6600" w:rsidP="00EC6600">
      <w:pPr>
        <w:pStyle w:val="Corpodetexto"/>
        <w:jc w:val="both"/>
        <w:rPr>
          <w:sz w:val="24"/>
        </w:rPr>
      </w:pPr>
    </w:p>
    <w:p w:rsidR="00E45F56" w:rsidRDefault="00E45F56" w:rsidP="00EC6600">
      <w:pPr>
        <w:pStyle w:val="Corpodetexto"/>
        <w:jc w:val="both"/>
        <w:rPr>
          <w:sz w:val="24"/>
        </w:rPr>
      </w:pPr>
    </w:p>
    <w:p w:rsidR="00E45F56" w:rsidRDefault="00E45F56" w:rsidP="00EC6600">
      <w:pPr>
        <w:pStyle w:val="Corpodetexto"/>
        <w:jc w:val="both"/>
        <w:rPr>
          <w:sz w:val="24"/>
        </w:rPr>
      </w:pPr>
    </w:p>
    <w:p w:rsidR="00E45F56" w:rsidRDefault="00E45F56" w:rsidP="00EC6600">
      <w:pPr>
        <w:pStyle w:val="Corpodetexto"/>
        <w:jc w:val="both"/>
        <w:rPr>
          <w:sz w:val="24"/>
        </w:rPr>
      </w:pPr>
    </w:p>
    <w:p w:rsidR="00EC6600" w:rsidRDefault="00EC6600" w:rsidP="00EC6600">
      <w:pPr>
        <w:pStyle w:val="Corpodetexto"/>
        <w:jc w:val="both"/>
        <w:rPr>
          <w:sz w:val="24"/>
        </w:rPr>
      </w:pPr>
    </w:p>
    <w:p w:rsidR="00EC6600" w:rsidRDefault="00DD0AD8" w:rsidP="00EC6600">
      <w:pPr>
        <w:pStyle w:val="Ttulo2"/>
        <w:ind w:left="3121" w:right="991" w:firstLine="0"/>
        <w:jc w:val="both"/>
      </w:pPr>
      <w:r>
        <w:t>JOSÉ GONÇALVES DE MINAS, 26</w:t>
      </w:r>
      <w:r w:rsidR="00EC6600">
        <w:t xml:space="preserve"> DE JANEIRO DE 2023</w:t>
      </w:r>
    </w:p>
    <w:p w:rsidR="00EA462E" w:rsidRPr="00EA462E" w:rsidRDefault="00EA462E" w:rsidP="00EC66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45F56" w:rsidRDefault="00E45F56" w:rsidP="007C00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F56" w:rsidRDefault="00E45F56" w:rsidP="007C00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F56" w:rsidRPr="00E45F56" w:rsidRDefault="00E45F56" w:rsidP="00E45F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5F56">
        <w:rPr>
          <w:rFonts w:ascii="Arial" w:hAnsi="Arial" w:cs="Arial"/>
          <w:sz w:val="24"/>
          <w:szCs w:val="24"/>
        </w:rPr>
        <w:t>____________________________________</w:t>
      </w:r>
    </w:p>
    <w:p w:rsidR="00E45F56" w:rsidRPr="00E45F56" w:rsidRDefault="00E45F56" w:rsidP="00E45F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5F56">
        <w:rPr>
          <w:rFonts w:ascii="Arial" w:hAnsi="Arial" w:cs="Arial"/>
          <w:sz w:val="24"/>
          <w:szCs w:val="24"/>
        </w:rPr>
        <w:t>Secretário Municipal de Educação</w:t>
      </w:r>
    </w:p>
    <w:p w:rsidR="00E45F56" w:rsidRPr="00E45F56" w:rsidRDefault="00E45F56" w:rsidP="00E45F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5F56">
        <w:rPr>
          <w:rFonts w:ascii="Arial" w:hAnsi="Arial" w:cs="Arial"/>
          <w:sz w:val="24"/>
          <w:szCs w:val="24"/>
        </w:rPr>
        <w:t>José Gonçalves de Minas</w:t>
      </w:r>
    </w:p>
    <w:p w:rsidR="00E45F56" w:rsidRDefault="00E45F56" w:rsidP="007C00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F56" w:rsidRDefault="00E45F56" w:rsidP="007C00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F56" w:rsidRDefault="00E45F56" w:rsidP="007C00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F56" w:rsidRPr="00E45F56" w:rsidRDefault="00E45F56" w:rsidP="007C00A5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E45F56">
        <w:rPr>
          <w:rFonts w:ascii="Arial" w:hAnsi="Arial" w:cs="Arial"/>
          <w:b/>
          <w:sz w:val="40"/>
          <w:szCs w:val="40"/>
        </w:rPr>
        <w:t>ANEXOS:</w:t>
      </w:r>
    </w:p>
    <w:p w:rsidR="00E45F56" w:rsidRDefault="00E45F56" w:rsidP="007C00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F56" w:rsidRDefault="00E45F56" w:rsidP="007C00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F56" w:rsidRDefault="00E45F56" w:rsidP="007C00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F56" w:rsidRDefault="00E45F56" w:rsidP="007C00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F56" w:rsidRDefault="00E45F56" w:rsidP="007C00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F56" w:rsidRDefault="00E45F56" w:rsidP="007C00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F56" w:rsidRDefault="00E45F56" w:rsidP="007C00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F56" w:rsidRDefault="00E45F56" w:rsidP="007C00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F56" w:rsidRDefault="00E45F56" w:rsidP="007C00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F56" w:rsidRDefault="00E45F56" w:rsidP="007C00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F56" w:rsidRDefault="00E45F56" w:rsidP="007C00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7D88" w:rsidRDefault="007C00A5" w:rsidP="007C00A5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E45F56">
        <w:rPr>
          <w:rFonts w:ascii="Arial" w:hAnsi="Arial" w:cs="Arial"/>
          <w:b/>
          <w:sz w:val="40"/>
          <w:szCs w:val="40"/>
        </w:rPr>
        <w:t>CRONOGRAMA DO PROCESSO SELETIVO</w:t>
      </w:r>
    </w:p>
    <w:p w:rsidR="00E45F56" w:rsidRPr="00E45F56" w:rsidRDefault="00E45F56" w:rsidP="007C00A5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6089"/>
      </w:tblGrid>
      <w:tr w:rsidR="007C00A5" w:rsidRPr="007C00A5" w:rsidTr="00376A6F">
        <w:tc>
          <w:tcPr>
            <w:tcW w:w="4390" w:type="dxa"/>
          </w:tcPr>
          <w:p w:rsidR="007C00A5" w:rsidRPr="007C00A5" w:rsidRDefault="007C00A5" w:rsidP="00E45F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0A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6089" w:type="dxa"/>
          </w:tcPr>
          <w:p w:rsidR="007C00A5" w:rsidRPr="007C00A5" w:rsidRDefault="007C00A5" w:rsidP="00E45F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0A5">
              <w:rPr>
                <w:rFonts w:ascii="Arial" w:hAnsi="Arial" w:cs="Arial"/>
                <w:b/>
                <w:sz w:val="24"/>
                <w:szCs w:val="24"/>
              </w:rPr>
              <w:t>DATA</w:t>
            </w:r>
            <w:r w:rsidR="00E45F56">
              <w:rPr>
                <w:rFonts w:ascii="Arial" w:hAnsi="Arial" w:cs="Arial"/>
                <w:b/>
                <w:sz w:val="24"/>
                <w:szCs w:val="24"/>
              </w:rPr>
              <w:t>S E HORÁRIOS E LOCAIS</w:t>
            </w:r>
          </w:p>
        </w:tc>
      </w:tr>
      <w:tr w:rsidR="00376A6F" w:rsidRPr="007C00A5" w:rsidTr="00376A6F">
        <w:tc>
          <w:tcPr>
            <w:tcW w:w="4390" w:type="dxa"/>
          </w:tcPr>
          <w:p w:rsidR="00376A6F" w:rsidRPr="007C00A5" w:rsidRDefault="00376A6F" w:rsidP="007C00A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 DE INSCRIÇÃO</w:t>
            </w:r>
          </w:p>
        </w:tc>
        <w:tc>
          <w:tcPr>
            <w:tcW w:w="6089" w:type="dxa"/>
          </w:tcPr>
          <w:p w:rsidR="00376A6F" w:rsidRPr="00E45F56" w:rsidRDefault="00376A6F" w:rsidP="007C00A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45F56"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  <w:t>E</w:t>
            </w:r>
            <w:r w:rsidR="00E45F56" w:rsidRPr="00E45F56"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  <w:t xml:space="preserve">SCOLA </w:t>
            </w:r>
            <w:r w:rsidRPr="00E45F56"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  <w:t>M</w:t>
            </w:r>
            <w:r w:rsidR="00E45F56" w:rsidRPr="00E45F56"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  <w:t>UNICIPAL</w:t>
            </w:r>
            <w:r w:rsidRPr="00E45F56"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  <w:t xml:space="preserve"> GANGORRAS</w:t>
            </w:r>
          </w:p>
        </w:tc>
      </w:tr>
      <w:tr w:rsidR="007C00A5" w:rsidTr="00376A6F">
        <w:tc>
          <w:tcPr>
            <w:tcW w:w="4390" w:type="dxa"/>
          </w:tcPr>
          <w:p w:rsidR="007C00A5" w:rsidRPr="00E45F56" w:rsidRDefault="007C00A5" w:rsidP="007C00A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5F56">
              <w:rPr>
                <w:rFonts w:ascii="Arial" w:hAnsi="Arial" w:cs="Arial"/>
                <w:b/>
                <w:sz w:val="24"/>
                <w:szCs w:val="24"/>
              </w:rPr>
              <w:t>Publicação do edital</w:t>
            </w:r>
          </w:p>
        </w:tc>
        <w:tc>
          <w:tcPr>
            <w:tcW w:w="6089" w:type="dxa"/>
          </w:tcPr>
          <w:p w:rsidR="007C00A5" w:rsidRDefault="007E2612" w:rsidP="007C00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26/01/2023</w:t>
            </w:r>
          </w:p>
        </w:tc>
      </w:tr>
      <w:tr w:rsidR="007C00A5" w:rsidTr="00376A6F">
        <w:tc>
          <w:tcPr>
            <w:tcW w:w="4390" w:type="dxa"/>
          </w:tcPr>
          <w:p w:rsidR="007C00A5" w:rsidRPr="00E45F56" w:rsidRDefault="007C00A5" w:rsidP="007C00A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5F56">
              <w:rPr>
                <w:rFonts w:ascii="Arial" w:hAnsi="Arial" w:cs="Arial"/>
                <w:b/>
                <w:sz w:val="24"/>
                <w:szCs w:val="24"/>
              </w:rPr>
              <w:t>Período de inscrições</w:t>
            </w:r>
          </w:p>
        </w:tc>
        <w:tc>
          <w:tcPr>
            <w:tcW w:w="6089" w:type="dxa"/>
          </w:tcPr>
          <w:p w:rsidR="007C00A5" w:rsidRDefault="00376A6F" w:rsidP="00376A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30 a 31 de janeiro de 2023</w:t>
            </w:r>
          </w:p>
        </w:tc>
      </w:tr>
      <w:tr w:rsidR="00376A6F" w:rsidTr="00376A6F">
        <w:tc>
          <w:tcPr>
            <w:tcW w:w="4390" w:type="dxa"/>
          </w:tcPr>
          <w:p w:rsidR="00376A6F" w:rsidRPr="00E45F56" w:rsidRDefault="00376A6F" w:rsidP="007C00A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5F56">
              <w:rPr>
                <w:rFonts w:ascii="Arial" w:hAnsi="Arial" w:cs="Arial"/>
                <w:b/>
                <w:sz w:val="24"/>
                <w:szCs w:val="24"/>
              </w:rPr>
              <w:t xml:space="preserve">Horário: </w:t>
            </w:r>
          </w:p>
        </w:tc>
        <w:tc>
          <w:tcPr>
            <w:tcW w:w="6089" w:type="dxa"/>
          </w:tcPr>
          <w:p w:rsidR="00376A6F" w:rsidRDefault="00376A6F" w:rsidP="00376A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Dia: 30/01/2023 das 8:00 às 14:00 horas</w:t>
            </w:r>
          </w:p>
          <w:p w:rsidR="00376A6F" w:rsidRDefault="00376A6F" w:rsidP="00376A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Dia: 31/01/2023 das 8:00 às 11:00 horas</w:t>
            </w:r>
          </w:p>
        </w:tc>
      </w:tr>
      <w:tr w:rsidR="007C00A5" w:rsidTr="00376A6F">
        <w:tc>
          <w:tcPr>
            <w:tcW w:w="4390" w:type="dxa"/>
          </w:tcPr>
          <w:p w:rsidR="007C00A5" w:rsidRPr="00E45F56" w:rsidRDefault="007C00A5" w:rsidP="007C00A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5F56">
              <w:rPr>
                <w:rFonts w:ascii="Arial" w:hAnsi="Arial" w:cs="Arial"/>
                <w:b/>
                <w:sz w:val="24"/>
                <w:szCs w:val="24"/>
              </w:rPr>
              <w:t>Divulgação da lista de classificação</w:t>
            </w:r>
          </w:p>
        </w:tc>
        <w:tc>
          <w:tcPr>
            <w:tcW w:w="6089" w:type="dxa"/>
          </w:tcPr>
          <w:p w:rsidR="007C00A5" w:rsidRDefault="00DD0AD8" w:rsidP="007C00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01/02/202</w:t>
            </w:r>
            <w:r w:rsidR="005C1B18">
              <w:rPr>
                <w:rFonts w:ascii="Arial" w:hAnsi="Arial" w:cs="Arial"/>
                <w:sz w:val="24"/>
                <w:szCs w:val="24"/>
              </w:rPr>
              <w:t>3</w:t>
            </w:r>
            <w:r w:rsidR="00376A6F">
              <w:rPr>
                <w:rFonts w:ascii="Arial" w:hAnsi="Arial" w:cs="Arial"/>
                <w:sz w:val="24"/>
                <w:szCs w:val="24"/>
              </w:rPr>
              <w:t xml:space="preserve"> a partir da </w:t>
            </w:r>
            <w:r>
              <w:rPr>
                <w:rFonts w:ascii="Arial" w:hAnsi="Arial" w:cs="Arial"/>
                <w:sz w:val="24"/>
                <w:szCs w:val="24"/>
              </w:rPr>
              <w:t>8:00 horas no quadro de aviso na Sec. Municipal de Educação</w:t>
            </w:r>
          </w:p>
        </w:tc>
      </w:tr>
      <w:tr w:rsidR="00C22115" w:rsidTr="00376A6F">
        <w:tc>
          <w:tcPr>
            <w:tcW w:w="4390" w:type="dxa"/>
          </w:tcPr>
          <w:p w:rsidR="00C22115" w:rsidRPr="00E45F56" w:rsidRDefault="00C22115" w:rsidP="007C00A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5F56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6089" w:type="dxa"/>
          </w:tcPr>
          <w:p w:rsidR="00C22115" w:rsidRDefault="00C22115" w:rsidP="007C00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02/02/2023</w:t>
            </w:r>
          </w:p>
        </w:tc>
      </w:tr>
      <w:tr w:rsidR="007C00A5" w:rsidTr="00376A6F">
        <w:tc>
          <w:tcPr>
            <w:tcW w:w="4390" w:type="dxa"/>
          </w:tcPr>
          <w:p w:rsidR="007C00A5" w:rsidRPr="00E45F56" w:rsidRDefault="007C00A5" w:rsidP="007C00A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5F56">
              <w:rPr>
                <w:rFonts w:ascii="Arial" w:hAnsi="Arial" w:cs="Arial"/>
                <w:b/>
                <w:sz w:val="24"/>
                <w:szCs w:val="24"/>
              </w:rPr>
              <w:t>Contratação</w:t>
            </w:r>
          </w:p>
        </w:tc>
        <w:tc>
          <w:tcPr>
            <w:tcW w:w="6089" w:type="dxa"/>
          </w:tcPr>
          <w:p w:rsidR="00DD0AD8" w:rsidRDefault="007C00A5" w:rsidP="007C00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Através de</w:t>
            </w:r>
            <w:r w:rsidR="007E26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edital conforme necessidades de atendimentos </w:t>
            </w:r>
            <w:r w:rsidR="00DD0AD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as escolas municipais</w:t>
            </w:r>
            <w:r w:rsidR="00DD0AD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00A5" w:rsidRDefault="00DD0AD8" w:rsidP="007C00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 03/02/2023 às 7:30 na SME </w:t>
            </w:r>
          </w:p>
        </w:tc>
      </w:tr>
    </w:tbl>
    <w:p w:rsidR="007C00A5" w:rsidRDefault="007C00A5" w:rsidP="007C00A5">
      <w:pPr>
        <w:spacing w:line="240" w:lineRule="auto"/>
        <w:rPr>
          <w:rFonts w:ascii="Arial" w:hAnsi="Arial" w:cs="Arial"/>
          <w:sz w:val="24"/>
          <w:szCs w:val="24"/>
        </w:rPr>
      </w:pPr>
    </w:p>
    <w:p w:rsidR="000D2AC1" w:rsidRDefault="000D2AC1" w:rsidP="007C00A5">
      <w:pPr>
        <w:spacing w:line="240" w:lineRule="auto"/>
        <w:rPr>
          <w:rFonts w:ascii="Arial" w:hAnsi="Arial" w:cs="Arial"/>
          <w:sz w:val="24"/>
          <w:szCs w:val="24"/>
        </w:rPr>
      </w:pPr>
    </w:p>
    <w:p w:rsidR="000D2AC1" w:rsidRDefault="000D2AC1" w:rsidP="007C00A5">
      <w:pPr>
        <w:spacing w:line="240" w:lineRule="auto"/>
        <w:rPr>
          <w:rFonts w:ascii="Arial" w:hAnsi="Arial" w:cs="Arial"/>
          <w:sz w:val="24"/>
          <w:szCs w:val="24"/>
        </w:rPr>
      </w:pPr>
    </w:p>
    <w:p w:rsidR="00E45F56" w:rsidRDefault="00E45F56" w:rsidP="007C00A5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5F56" w:rsidRDefault="00E45F56" w:rsidP="007C00A5">
      <w:pPr>
        <w:spacing w:line="240" w:lineRule="auto"/>
        <w:rPr>
          <w:rFonts w:ascii="Arial" w:hAnsi="Arial" w:cs="Arial"/>
          <w:sz w:val="24"/>
          <w:szCs w:val="24"/>
        </w:rPr>
      </w:pPr>
    </w:p>
    <w:p w:rsidR="00E45F56" w:rsidRDefault="00E45F56" w:rsidP="007C00A5">
      <w:pPr>
        <w:spacing w:line="240" w:lineRule="auto"/>
        <w:rPr>
          <w:rFonts w:ascii="Arial" w:hAnsi="Arial" w:cs="Arial"/>
          <w:sz w:val="24"/>
          <w:szCs w:val="24"/>
        </w:rPr>
      </w:pPr>
    </w:p>
    <w:p w:rsidR="00E45F56" w:rsidRDefault="00E45F56" w:rsidP="007C00A5">
      <w:pPr>
        <w:spacing w:line="240" w:lineRule="auto"/>
        <w:rPr>
          <w:rFonts w:ascii="Arial" w:hAnsi="Arial" w:cs="Arial"/>
          <w:sz w:val="24"/>
          <w:szCs w:val="24"/>
        </w:rPr>
      </w:pPr>
    </w:p>
    <w:p w:rsidR="00E45F56" w:rsidRDefault="00E45F56" w:rsidP="007C00A5">
      <w:pPr>
        <w:spacing w:line="240" w:lineRule="auto"/>
        <w:rPr>
          <w:rFonts w:ascii="Arial" w:hAnsi="Arial" w:cs="Arial"/>
          <w:sz w:val="24"/>
          <w:szCs w:val="24"/>
        </w:rPr>
      </w:pPr>
    </w:p>
    <w:p w:rsidR="00E45F56" w:rsidRDefault="00E45F56" w:rsidP="007C00A5">
      <w:pPr>
        <w:spacing w:line="240" w:lineRule="auto"/>
        <w:rPr>
          <w:rFonts w:ascii="Arial" w:hAnsi="Arial" w:cs="Arial"/>
          <w:sz w:val="24"/>
          <w:szCs w:val="24"/>
        </w:rPr>
      </w:pPr>
    </w:p>
    <w:p w:rsidR="00E45F56" w:rsidRDefault="00E45F56" w:rsidP="007C00A5">
      <w:pPr>
        <w:spacing w:line="240" w:lineRule="auto"/>
        <w:rPr>
          <w:rFonts w:ascii="Arial" w:hAnsi="Arial" w:cs="Arial"/>
          <w:sz w:val="24"/>
          <w:szCs w:val="24"/>
        </w:rPr>
      </w:pPr>
    </w:p>
    <w:p w:rsidR="000D2AC1" w:rsidRDefault="000D2AC1" w:rsidP="007C00A5">
      <w:pPr>
        <w:spacing w:line="240" w:lineRule="auto"/>
        <w:rPr>
          <w:rFonts w:ascii="Arial" w:hAnsi="Arial" w:cs="Arial"/>
          <w:sz w:val="24"/>
          <w:szCs w:val="24"/>
        </w:rPr>
      </w:pPr>
    </w:p>
    <w:p w:rsidR="000D2AC1" w:rsidRDefault="000D2AC1" w:rsidP="007C00A5">
      <w:pPr>
        <w:spacing w:line="240" w:lineRule="auto"/>
        <w:rPr>
          <w:rFonts w:ascii="Arial" w:hAnsi="Arial" w:cs="Arial"/>
          <w:sz w:val="24"/>
          <w:szCs w:val="24"/>
        </w:rPr>
      </w:pPr>
    </w:p>
    <w:p w:rsidR="000C4E35" w:rsidRPr="00E45F56" w:rsidRDefault="000C4E35" w:rsidP="000C4E35">
      <w:pPr>
        <w:rPr>
          <w:b/>
          <w:sz w:val="24"/>
          <w:szCs w:val="24"/>
        </w:rPr>
      </w:pPr>
      <w:r w:rsidRPr="00E45F56">
        <w:rPr>
          <w:b/>
          <w:sz w:val="24"/>
          <w:szCs w:val="24"/>
        </w:rPr>
        <w:lastRenderedPageBreak/>
        <w:t>* CAMPOS OBRIGATÓRIOS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3399"/>
        <w:gridCol w:w="371"/>
        <w:gridCol w:w="342"/>
        <w:gridCol w:w="235"/>
        <w:gridCol w:w="615"/>
        <w:gridCol w:w="836"/>
        <w:gridCol w:w="11"/>
        <w:gridCol w:w="697"/>
        <w:gridCol w:w="2144"/>
      </w:tblGrid>
      <w:tr w:rsidR="000C4E35" w:rsidRPr="00414643" w:rsidTr="000C4E35">
        <w:tc>
          <w:tcPr>
            <w:tcW w:w="10774" w:type="dxa"/>
            <w:gridSpan w:val="10"/>
            <w:shd w:val="clear" w:color="auto" w:fill="F2F2F2" w:themeFill="background1" w:themeFillShade="F2"/>
          </w:tcPr>
          <w:p w:rsidR="000C4E35" w:rsidRPr="00414643" w:rsidRDefault="000C4E35" w:rsidP="008026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643">
              <w:rPr>
                <w:rFonts w:ascii="Arial" w:hAnsi="Arial" w:cs="Arial"/>
                <w:b/>
                <w:sz w:val="20"/>
                <w:szCs w:val="20"/>
              </w:rPr>
              <w:t>FICHA DE CADASTRO DE PROCE</w:t>
            </w:r>
            <w:r w:rsidR="00376A6F">
              <w:rPr>
                <w:rFonts w:ascii="Arial" w:hAnsi="Arial" w:cs="Arial"/>
                <w:b/>
                <w:sz w:val="20"/>
                <w:szCs w:val="20"/>
              </w:rPr>
              <w:t>SSO SELETIVO PARA O EXERCÍCIO DO ANO</w:t>
            </w:r>
            <w:r w:rsidRPr="00414643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</w:tr>
      <w:tr w:rsidR="00414643" w:rsidRPr="00414643" w:rsidTr="00802655">
        <w:tc>
          <w:tcPr>
            <w:tcW w:w="2125" w:type="dxa"/>
            <w:shd w:val="clear" w:color="auto" w:fill="F2F2F2" w:themeFill="background1" w:themeFillShade="F2"/>
          </w:tcPr>
          <w:p w:rsidR="00414643" w:rsidRPr="00414643" w:rsidRDefault="00E45F56" w:rsidP="008026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414643"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8649" w:type="dxa"/>
            <w:gridSpan w:val="9"/>
            <w:shd w:val="clear" w:color="auto" w:fill="auto"/>
          </w:tcPr>
          <w:p w:rsidR="00414643" w:rsidRPr="00414643" w:rsidRDefault="00414643" w:rsidP="008026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) PROFESSOR PI e PII                                    (     ) EDUCADOR FÍSICO</w:t>
            </w:r>
          </w:p>
        </w:tc>
      </w:tr>
      <w:tr w:rsidR="00176E3E" w:rsidRPr="00414643" w:rsidTr="00802655">
        <w:tc>
          <w:tcPr>
            <w:tcW w:w="2125" w:type="dxa"/>
            <w:shd w:val="pct5" w:color="auto" w:fill="FFFFFF"/>
          </w:tcPr>
          <w:p w:rsidR="00176E3E" w:rsidRPr="00414643" w:rsidRDefault="00176E3E" w:rsidP="00802655">
            <w:pPr>
              <w:pStyle w:val="Ttulo4"/>
              <w:spacing w:line="360" w:lineRule="auto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414643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* Nome Completo:</w:t>
            </w:r>
          </w:p>
        </w:tc>
        <w:tc>
          <w:tcPr>
            <w:tcW w:w="5799" w:type="dxa"/>
            <w:gridSpan w:val="6"/>
          </w:tcPr>
          <w:p w:rsidR="00176E3E" w:rsidRPr="00414643" w:rsidRDefault="00176E3E" w:rsidP="00802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176E3E" w:rsidRPr="00414643" w:rsidRDefault="00176E3E" w:rsidP="00802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4643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2142" w:type="dxa"/>
          </w:tcPr>
          <w:p w:rsidR="00176E3E" w:rsidRPr="00414643" w:rsidRDefault="00176E3E" w:rsidP="00802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464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414643">
              <w:rPr>
                <w:rFonts w:ascii="Arial" w:hAnsi="Arial" w:cs="Arial"/>
                <w:sz w:val="18"/>
                <w:szCs w:val="18"/>
              </w:rPr>
              <w:t xml:space="preserve">  ) M     (     ) F</w:t>
            </w:r>
          </w:p>
        </w:tc>
      </w:tr>
      <w:tr w:rsidR="00176E3E" w:rsidRPr="00414643" w:rsidTr="00802655">
        <w:tc>
          <w:tcPr>
            <w:tcW w:w="2125" w:type="dxa"/>
            <w:shd w:val="pct5" w:color="auto" w:fill="FFFFFF"/>
          </w:tcPr>
          <w:p w:rsidR="00176E3E" w:rsidRPr="00414643" w:rsidRDefault="00176E3E" w:rsidP="00802655">
            <w:pPr>
              <w:pStyle w:val="Ttulo4"/>
              <w:spacing w:line="360" w:lineRule="auto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414643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Nome da Mãe:</w:t>
            </w:r>
          </w:p>
        </w:tc>
        <w:tc>
          <w:tcPr>
            <w:tcW w:w="8649" w:type="dxa"/>
            <w:gridSpan w:val="9"/>
          </w:tcPr>
          <w:p w:rsidR="00176E3E" w:rsidRPr="00414643" w:rsidRDefault="00176E3E" w:rsidP="00802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6E3E" w:rsidRPr="00414643" w:rsidTr="00802655">
        <w:tc>
          <w:tcPr>
            <w:tcW w:w="2125" w:type="dxa"/>
            <w:shd w:val="pct5" w:color="auto" w:fill="FFFFFF"/>
          </w:tcPr>
          <w:p w:rsidR="00176E3E" w:rsidRPr="00414643" w:rsidRDefault="00176E3E" w:rsidP="00802655">
            <w:pPr>
              <w:pStyle w:val="Ttulo4"/>
              <w:spacing w:line="360" w:lineRule="auto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414643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Nome do Pai:</w:t>
            </w:r>
          </w:p>
        </w:tc>
        <w:tc>
          <w:tcPr>
            <w:tcW w:w="8649" w:type="dxa"/>
            <w:gridSpan w:val="9"/>
          </w:tcPr>
          <w:p w:rsidR="00176E3E" w:rsidRPr="00414643" w:rsidRDefault="00176E3E" w:rsidP="00802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6E3E" w:rsidRPr="00414643" w:rsidTr="00802655">
        <w:tc>
          <w:tcPr>
            <w:tcW w:w="2125" w:type="dxa"/>
            <w:shd w:val="pct5" w:color="auto" w:fill="FFFFFF"/>
          </w:tcPr>
          <w:p w:rsidR="00176E3E" w:rsidRPr="00414643" w:rsidRDefault="00802655" w:rsidP="00802655">
            <w:pPr>
              <w:pStyle w:val="Ttulo4"/>
              <w:spacing w:line="360" w:lineRule="auto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*</w:t>
            </w:r>
            <w:r w:rsidR="00176E3E" w:rsidRPr="00414643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Data de Nascimento:</w:t>
            </w:r>
          </w:p>
        </w:tc>
        <w:tc>
          <w:tcPr>
            <w:tcW w:w="3771" w:type="dxa"/>
            <w:gridSpan w:val="2"/>
          </w:tcPr>
          <w:p w:rsidR="00176E3E" w:rsidRPr="00414643" w:rsidRDefault="00176E3E" w:rsidP="00802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gridSpan w:val="3"/>
          </w:tcPr>
          <w:p w:rsidR="00176E3E" w:rsidRPr="00414643" w:rsidRDefault="00176E3E" w:rsidP="00802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4643">
              <w:rPr>
                <w:rFonts w:ascii="Arial" w:hAnsi="Arial" w:cs="Arial"/>
                <w:b/>
                <w:sz w:val="18"/>
                <w:szCs w:val="18"/>
              </w:rPr>
              <w:t>Tel./Cel.:</w:t>
            </w:r>
          </w:p>
        </w:tc>
        <w:tc>
          <w:tcPr>
            <w:tcW w:w="3689" w:type="dxa"/>
            <w:gridSpan w:val="4"/>
          </w:tcPr>
          <w:p w:rsidR="00176E3E" w:rsidRPr="00414643" w:rsidRDefault="00176E3E" w:rsidP="00802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6E3E" w:rsidRPr="00414643" w:rsidTr="00802655">
        <w:tc>
          <w:tcPr>
            <w:tcW w:w="2125" w:type="dxa"/>
            <w:shd w:val="pct5" w:color="auto" w:fill="FFFFFF"/>
          </w:tcPr>
          <w:p w:rsidR="00176E3E" w:rsidRPr="00414643" w:rsidRDefault="00176E3E" w:rsidP="00802655">
            <w:pPr>
              <w:pStyle w:val="Ttulo4"/>
              <w:spacing w:line="360" w:lineRule="auto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414643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* E-Mail:</w:t>
            </w:r>
          </w:p>
        </w:tc>
        <w:tc>
          <w:tcPr>
            <w:tcW w:w="8649" w:type="dxa"/>
            <w:gridSpan w:val="9"/>
          </w:tcPr>
          <w:p w:rsidR="00176E3E" w:rsidRPr="00414643" w:rsidRDefault="00176E3E" w:rsidP="008026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49C1" w:rsidRPr="00414643" w:rsidTr="00802655">
        <w:tc>
          <w:tcPr>
            <w:tcW w:w="2125" w:type="dxa"/>
            <w:shd w:val="pct5" w:color="auto" w:fill="FFFFFF"/>
          </w:tcPr>
          <w:p w:rsidR="004049C1" w:rsidRPr="00414643" w:rsidRDefault="00E45F56" w:rsidP="008026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4049C1" w:rsidRPr="00414643">
              <w:rPr>
                <w:rFonts w:ascii="Arial" w:hAnsi="Arial" w:cs="Arial"/>
                <w:b/>
                <w:sz w:val="18"/>
                <w:szCs w:val="18"/>
              </w:rPr>
              <w:t>Endereço:</w:t>
            </w:r>
          </w:p>
        </w:tc>
        <w:tc>
          <w:tcPr>
            <w:tcW w:w="8649" w:type="dxa"/>
            <w:gridSpan w:val="9"/>
          </w:tcPr>
          <w:p w:rsidR="004049C1" w:rsidRPr="00414643" w:rsidRDefault="004049C1" w:rsidP="0080265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2655" w:rsidRPr="00414643" w:rsidTr="00ED59C6">
        <w:tc>
          <w:tcPr>
            <w:tcW w:w="2125" w:type="dxa"/>
            <w:shd w:val="pct5" w:color="auto" w:fill="FFFFFF"/>
          </w:tcPr>
          <w:p w:rsidR="00802655" w:rsidRPr="00414643" w:rsidRDefault="00802655" w:rsidP="008026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643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  <w:tc>
          <w:tcPr>
            <w:tcW w:w="8649" w:type="dxa"/>
            <w:gridSpan w:val="9"/>
          </w:tcPr>
          <w:p w:rsidR="00802655" w:rsidRPr="00414643" w:rsidRDefault="00802655" w:rsidP="0080265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2655" w:rsidRPr="00414643" w:rsidTr="00802655">
        <w:tc>
          <w:tcPr>
            <w:tcW w:w="2125" w:type="dxa"/>
            <w:shd w:val="pct5" w:color="auto" w:fill="FFFFFF"/>
          </w:tcPr>
          <w:p w:rsidR="00802655" w:rsidRPr="00414643" w:rsidRDefault="00802655" w:rsidP="008026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643">
              <w:rPr>
                <w:rFonts w:ascii="Arial" w:hAnsi="Arial" w:cs="Arial"/>
                <w:b/>
                <w:sz w:val="18"/>
                <w:szCs w:val="18"/>
              </w:rPr>
              <w:t>CEP:</w:t>
            </w:r>
          </w:p>
        </w:tc>
        <w:tc>
          <w:tcPr>
            <w:tcW w:w="4113" w:type="dxa"/>
            <w:gridSpan w:val="3"/>
          </w:tcPr>
          <w:p w:rsidR="00802655" w:rsidRPr="00414643" w:rsidRDefault="00802655" w:rsidP="0080265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802655" w:rsidRPr="00414643" w:rsidRDefault="00802655" w:rsidP="0080265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4643">
              <w:rPr>
                <w:rFonts w:ascii="Arial" w:hAnsi="Arial" w:cs="Arial"/>
                <w:b/>
                <w:sz w:val="18"/>
                <w:szCs w:val="18"/>
              </w:rPr>
              <w:t>Est</w:t>
            </w:r>
            <w:r>
              <w:rPr>
                <w:rFonts w:ascii="Arial" w:hAnsi="Arial" w:cs="Arial"/>
                <w:b/>
                <w:sz w:val="18"/>
                <w:szCs w:val="18"/>
              </w:rPr>
              <w:t>ado:</w:t>
            </w:r>
          </w:p>
        </w:tc>
        <w:tc>
          <w:tcPr>
            <w:tcW w:w="3686" w:type="dxa"/>
            <w:gridSpan w:val="4"/>
          </w:tcPr>
          <w:p w:rsidR="00802655" w:rsidRPr="00414643" w:rsidRDefault="00802655" w:rsidP="0080265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2655" w:rsidRPr="00414643" w:rsidTr="00802655">
        <w:tc>
          <w:tcPr>
            <w:tcW w:w="2125" w:type="dxa"/>
            <w:shd w:val="pct5" w:color="auto" w:fill="FFFFFF"/>
          </w:tcPr>
          <w:p w:rsidR="004049C1" w:rsidRPr="00414643" w:rsidRDefault="004049C1" w:rsidP="008026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643">
              <w:rPr>
                <w:rFonts w:ascii="Arial" w:hAnsi="Arial" w:cs="Arial"/>
                <w:b/>
                <w:sz w:val="18"/>
                <w:szCs w:val="18"/>
              </w:rPr>
              <w:t>Identidade:</w:t>
            </w:r>
          </w:p>
        </w:tc>
        <w:tc>
          <w:tcPr>
            <w:tcW w:w="5810" w:type="dxa"/>
            <w:gridSpan w:val="7"/>
          </w:tcPr>
          <w:p w:rsidR="004049C1" w:rsidRPr="00414643" w:rsidRDefault="004049C1" w:rsidP="0080265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shd w:val="clear" w:color="auto" w:fill="F2F2F2"/>
          </w:tcPr>
          <w:p w:rsidR="004049C1" w:rsidRPr="00414643" w:rsidRDefault="004049C1" w:rsidP="0080265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4643">
              <w:rPr>
                <w:rFonts w:ascii="Arial" w:hAnsi="Arial" w:cs="Arial"/>
                <w:b/>
                <w:sz w:val="18"/>
                <w:szCs w:val="18"/>
              </w:rPr>
              <w:t>Órgão Expedidor:</w:t>
            </w:r>
          </w:p>
        </w:tc>
      </w:tr>
      <w:tr w:rsidR="00176E3E" w:rsidRPr="00414643" w:rsidTr="00802655">
        <w:trPr>
          <w:cantSplit/>
        </w:trPr>
        <w:tc>
          <w:tcPr>
            <w:tcW w:w="2125" w:type="dxa"/>
            <w:tcBorders>
              <w:bottom w:val="nil"/>
            </w:tcBorders>
            <w:shd w:val="pct5" w:color="auto" w:fill="FFFFFF"/>
          </w:tcPr>
          <w:p w:rsidR="00176E3E" w:rsidRPr="00414643" w:rsidRDefault="00176E3E" w:rsidP="008026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5F5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* </w:t>
            </w:r>
            <w:r w:rsidRPr="00414643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  <w:tc>
          <w:tcPr>
            <w:tcW w:w="3400" w:type="dxa"/>
          </w:tcPr>
          <w:p w:rsidR="00176E3E" w:rsidRPr="00414643" w:rsidRDefault="00176E3E" w:rsidP="008026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shd w:val="clear" w:color="auto" w:fill="F2F2F2" w:themeFill="background1" w:themeFillShade="F2"/>
          </w:tcPr>
          <w:p w:rsidR="00176E3E" w:rsidRPr="00414643" w:rsidRDefault="00176E3E" w:rsidP="008026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643">
              <w:rPr>
                <w:rFonts w:ascii="Arial" w:hAnsi="Arial" w:cs="Arial"/>
                <w:b/>
                <w:sz w:val="18"/>
                <w:szCs w:val="18"/>
              </w:rPr>
              <w:t>RG:</w:t>
            </w:r>
          </w:p>
        </w:tc>
        <w:tc>
          <w:tcPr>
            <w:tcW w:w="4301" w:type="dxa"/>
            <w:gridSpan w:val="5"/>
          </w:tcPr>
          <w:p w:rsidR="00176E3E" w:rsidRPr="00414643" w:rsidRDefault="00176E3E" w:rsidP="008026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2655" w:rsidRPr="00414643" w:rsidTr="00802655">
        <w:trPr>
          <w:cantSplit/>
        </w:trPr>
        <w:tc>
          <w:tcPr>
            <w:tcW w:w="2125" w:type="dxa"/>
            <w:shd w:val="pct5" w:color="auto" w:fill="FFFFFF"/>
          </w:tcPr>
          <w:p w:rsidR="004049C1" w:rsidRPr="00414643" w:rsidRDefault="004049C1" w:rsidP="00802655">
            <w:pPr>
              <w:pStyle w:val="Ttulo4"/>
              <w:spacing w:line="360" w:lineRule="auto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414643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* Naturalidade:</w:t>
            </w:r>
          </w:p>
        </w:tc>
        <w:tc>
          <w:tcPr>
            <w:tcW w:w="3400" w:type="dxa"/>
          </w:tcPr>
          <w:p w:rsidR="004049C1" w:rsidRPr="00414643" w:rsidRDefault="004049C1" w:rsidP="00802655">
            <w:pPr>
              <w:tabs>
                <w:tab w:val="right" w:pos="297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shd w:val="pct5" w:color="auto" w:fill="FFFFFF"/>
          </w:tcPr>
          <w:p w:rsidR="004049C1" w:rsidRPr="00414643" w:rsidRDefault="004049C1" w:rsidP="00802655">
            <w:pPr>
              <w:pStyle w:val="Ttulo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4643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* Data de Nascimento</w:t>
            </w:r>
            <w:r w:rsidRPr="0041464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39" w:type="dxa"/>
            <w:gridSpan w:val="2"/>
          </w:tcPr>
          <w:p w:rsidR="004049C1" w:rsidRPr="00802655" w:rsidRDefault="004049C1" w:rsidP="00802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9C1" w:rsidRPr="00414643" w:rsidTr="00802655">
        <w:trPr>
          <w:trHeight w:val="325"/>
        </w:trPr>
        <w:tc>
          <w:tcPr>
            <w:tcW w:w="2125" w:type="dxa"/>
            <w:shd w:val="pct5" w:color="auto" w:fill="FFFFFF"/>
          </w:tcPr>
          <w:p w:rsidR="004049C1" w:rsidRDefault="004049C1" w:rsidP="00802655">
            <w:pPr>
              <w:pStyle w:val="Ttulo4"/>
              <w:spacing w:line="360" w:lineRule="auto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414643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 xml:space="preserve">* </w:t>
            </w:r>
            <w:r w:rsidR="00176E3E" w:rsidRPr="00414643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Graduação</w:t>
            </w:r>
            <w:r w:rsidRPr="00414643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:</w:t>
            </w:r>
          </w:p>
          <w:p w:rsidR="00802655" w:rsidRPr="00802655" w:rsidRDefault="00802655" w:rsidP="00802655"/>
        </w:tc>
        <w:tc>
          <w:tcPr>
            <w:tcW w:w="8649" w:type="dxa"/>
            <w:gridSpan w:val="9"/>
          </w:tcPr>
          <w:p w:rsidR="004049C1" w:rsidRPr="00414643" w:rsidRDefault="004049C1" w:rsidP="008026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49C1" w:rsidRPr="00414643" w:rsidTr="00802655">
        <w:trPr>
          <w:trHeight w:val="119"/>
        </w:trPr>
        <w:tc>
          <w:tcPr>
            <w:tcW w:w="2125" w:type="dxa"/>
            <w:shd w:val="pct5" w:color="auto" w:fill="FFFFFF"/>
          </w:tcPr>
          <w:p w:rsidR="004049C1" w:rsidRPr="00414643" w:rsidRDefault="00802655" w:rsidP="008026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*Tempo de Serviço na Função:</w:t>
            </w:r>
          </w:p>
        </w:tc>
        <w:tc>
          <w:tcPr>
            <w:tcW w:w="8649" w:type="dxa"/>
            <w:gridSpan w:val="9"/>
          </w:tcPr>
          <w:p w:rsidR="004049C1" w:rsidRPr="00414643" w:rsidRDefault="004049C1" w:rsidP="008026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02655" w:rsidRDefault="00802655" w:rsidP="004049C1">
      <w:pPr>
        <w:rPr>
          <w:rFonts w:ascii="Arial" w:hAnsi="Arial" w:cs="Arial"/>
          <w:b/>
        </w:rPr>
      </w:pPr>
    </w:p>
    <w:p w:rsidR="00802655" w:rsidRDefault="00802655" w:rsidP="004049C1">
      <w:pPr>
        <w:rPr>
          <w:rFonts w:ascii="Arial" w:hAnsi="Arial" w:cs="Arial"/>
          <w:b/>
          <w:sz w:val="18"/>
          <w:szCs w:val="18"/>
        </w:rPr>
      </w:pPr>
    </w:p>
    <w:p w:rsidR="00802655" w:rsidRDefault="00802655" w:rsidP="004049C1">
      <w:pPr>
        <w:rPr>
          <w:rFonts w:ascii="Arial" w:hAnsi="Arial" w:cs="Arial"/>
          <w:b/>
          <w:sz w:val="18"/>
          <w:szCs w:val="18"/>
        </w:rPr>
      </w:pPr>
    </w:p>
    <w:p w:rsidR="00802655" w:rsidRPr="00802655" w:rsidRDefault="00802655" w:rsidP="004049C1">
      <w:pPr>
        <w:rPr>
          <w:rFonts w:ascii="Arial" w:hAnsi="Arial" w:cs="Arial"/>
          <w:b/>
          <w:sz w:val="24"/>
          <w:szCs w:val="24"/>
        </w:rPr>
      </w:pPr>
      <w:r w:rsidRPr="00802655">
        <w:rPr>
          <w:rFonts w:ascii="Arial" w:hAnsi="Arial" w:cs="Arial"/>
          <w:b/>
          <w:sz w:val="24"/>
          <w:szCs w:val="24"/>
        </w:rPr>
        <w:t>Assinatura do</w:t>
      </w:r>
      <w:r>
        <w:rPr>
          <w:rFonts w:ascii="Arial" w:hAnsi="Arial" w:cs="Arial"/>
          <w:b/>
          <w:sz w:val="24"/>
          <w:szCs w:val="24"/>
        </w:rPr>
        <w:t xml:space="preserve"> interessado</w:t>
      </w:r>
      <w:r w:rsidRPr="008026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ou </w:t>
      </w:r>
      <w:r w:rsidRPr="00802655">
        <w:rPr>
          <w:rFonts w:ascii="Arial" w:hAnsi="Arial" w:cs="Arial"/>
          <w:b/>
          <w:sz w:val="24"/>
          <w:szCs w:val="24"/>
        </w:rPr>
        <w:t xml:space="preserve">responsável: </w:t>
      </w:r>
    </w:p>
    <w:p w:rsidR="00802655" w:rsidRPr="00802655" w:rsidRDefault="00802655" w:rsidP="004049C1">
      <w:pPr>
        <w:rPr>
          <w:rFonts w:ascii="Arial" w:hAnsi="Arial" w:cs="Arial"/>
          <w:sz w:val="24"/>
          <w:szCs w:val="24"/>
        </w:rPr>
      </w:pPr>
      <w:r w:rsidRPr="00802655">
        <w:rPr>
          <w:rFonts w:ascii="Arial" w:hAnsi="Arial" w:cs="Arial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802655" w:rsidRDefault="00802655" w:rsidP="004049C1">
      <w:pPr>
        <w:rPr>
          <w:rFonts w:ascii="Arial" w:hAnsi="Arial" w:cs="Arial"/>
          <w:b/>
          <w:sz w:val="18"/>
          <w:szCs w:val="18"/>
        </w:rPr>
      </w:pPr>
    </w:p>
    <w:p w:rsidR="00802655" w:rsidRDefault="00802655" w:rsidP="004049C1">
      <w:pPr>
        <w:rPr>
          <w:rFonts w:ascii="Arial" w:hAnsi="Arial" w:cs="Arial"/>
          <w:b/>
          <w:sz w:val="18"/>
          <w:szCs w:val="18"/>
        </w:rPr>
      </w:pPr>
    </w:p>
    <w:p w:rsidR="00802655" w:rsidRDefault="00802655" w:rsidP="004049C1">
      <w:pPr>
        <w:rPr>
          <w:rFonts w:ascii="Arial" w:hAnsi="Arial" w:cs="Arial"/>
          <w:b/>
          <w:sz w:val="24"/>
          <w:szCs w:val="24"/>
        </w:rPr>
      </w:pPr>
      <w:r w:rsidRPr="00802655">
        <w:rPr>
          <w:rFonts w:ascii="Arial" w:hAnsi="Arial" w:cs="Arial"/>
          <w:b/>
          <w:sz w:val="24"/>
          <w:szCs w:val="24"/>
        </w:rPr>
        <w:t>Assinatura do responsável do setor:</w:t>
      </w:r>
    </w:p>
    <w:p w:rsidR="00802655" w:rsidRPr="00802655" w:rsidRDefault="00802655" w:rsidP="004049C1">
      <w:pPr>
        <w:rPr>
          <w:rFonts w:ascii="Arial" w:hAnsi="Arial" w:cs="Arial"/>
          <w:sz w:val="24"/>
          <w:szCs w:val="24"/>
        </w:rPr>
      </w:pPr>
      <w:r w:rsidRPr="00802655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sectPr w:rsidR="00802655" w:rsidRPr="00802655" w:rsidSect="00EA462E">
      <w:headerReference w:type="default" r:id="rId7"/>
      <w:footerReference w:type="default" r:id="rId8"/>
      <w:pgSz w:w="11906" w:h="16838"/>
      <w:pgMar w:top="1252" w:right="566" w:bottom="993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15" w:rsidRDefault="00181915" w:rsidP="00EA462E">
      <w:pPr>
        <w:spacing w:after="0" w:line="240" w:lineRule="auto"/>
      </w:pPr>
      <w:r>
        <w:separator/>
      </w:r>
    </w:p>
  </w:endnote>
  <w:endnote w:type="continuationSeparator" w:id="0">
    <w:p w:rsidR="00181915" w:rsidRDefault="00181915" w:rsidP="00EA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21" w:rsidRPr="00307721" w:rsidRDefault="00796781" w:rsidP="00307721">
    <w:pPr>
      <w:pStyle w:val="Rodap"/>
      <w:pBdr>
        <w:top w:val="thinThickSmallGap" w:sz="24" w:space="1" w:color="823B0B" w:themeColor="accent2" w:themeShade="7F"/>
      </w:pBdr>
      <w:ind w:left="-284"/>
      <w:jc w:val="center"/>
      <w:rPr>
        <w:rFonts w:asciiTheme="majorHAnsi" w:eastAsiaTheme="majorEastAsia" w:hAnsiTheme="majorHAnsi" w:cstheme="majorBidi"/>
        <w:b/>
      </w:rPr>
    </w:pPr>
    <w:r w:rsidRPr="00307721">
      <w:rPr>
        <w:rFonts w:asciiTheme="majorHAnsi" w:eastAsiaTheme="majorEastAsia" w:hAnsiTheme="majorHAnsi" w:cstheme="majorBidi"/>
        <w:b/>
      </w:rPr>
      <w:t>PREFEITURA MUNICIPAL DE JOSÉ GONÇALVES DE MINAS-MG CNPJ: 01.613.372/0001-56</w:t>
    </w:r>
  </w:p>
  <w:p w:rsidR="00307721" w:rsidRDefault="00796781" w:rsidP="00307721">
    <w:pPr>
      <w:jc w:val="center"/>
    </w:pPr>
    <w:r>
      <w:rPr>
        <w:rFonts w:ascii="Calibri" w:eastAsia="Calibri" w:hAnsi="Calibri" w:cs="Calibri"/>
        <w:i/>
        <w:color w:val="000000"/>
        <w:sz w:val="20"/>
        <w:szCs w:val="20"/>
      </w:rPr>
      <w:t>Rua. Natalino</w:t>
    </w:r>
    <w:r w:rsidRPr="0030772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0000"/>
        <w:sz w:val="20"/>
        <w:szCs w:val="20"/>
      </w:rPr>
      <w:t>Lago da Veiga, 275, Centro</w:t>
    </w:r>
    <w:r w:rsidRPr="0030772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0000"/>
        <w:sz w:val="20"/>
        <w:szCs w:val="20"/>
      </w:rPr>
      <w:t>CEP: 39.642-000 - Tel. Cel.: (33) – 98838-6050</w:t>
    </w:r>
  </w:p>
  <w:p w:rsidR="00307721" w:rsidRDefault="00181915" w:rsidP="0030772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15" w:rsidRDefault="00181915" w:rsidP="00EA462E">
      <w:pPr>
        <w:spacing w:after="0" w:line="240" w:lineRule="auto"/>
      </w:pPr>
      <w:r>
        <w:separator/>
      </w:r>
    </w:p>
  </w:footnote>
  <w:footnote w:type="continuationSeparator" w:id="0">
    <w:p w:rsidR="00181915" w:rsidRDefault="00181915" w:rsidP="00EA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65" w:type="dxa"/>
      <w:tblInd w:w="-5" w:type="dxa"/>
      <w:tblLook w:val="04A0" w:firstRow="1" w:lastRow="0" w:firstColumn="1" w:lastColumn="0" w:noHBand="0" w:noVBand="1"/>
    </w:tblPr>
    <w:tblGrid>
      <w:gridCol w:w="851"/>
      <w:gridCol w:w="9214"/>
    </w:tblGrid>
    <w:tr w:rsidR="00307721" w:rsidTr="00EA462E">
      <w:trPr>
        <w:trHeight w:val="836"/>
      </w:trPr>
      <w:tc>
        <w:tcPr>
          <w:tcW w:w="851" w:type="dxa"/>
        </w:tcPr>
        <w:p w:rsidR="00307721" w:rsidRDefault="00796781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0" distR="0" simplePos="0" relativeHeight="251659264" behindDoc="1" locked="0" layoutInCell="1" hidden="0" allowOverlap="1" wp14:anchorId="7B688807" wp14:editId="74377E09">
                <wp:simplePos x="0" y="0"/>
                <wp:positionH relativeFrom="column">
                  <wp:posOffset>-89535</wp:posOffset>
                </wp:positionH>
                <wp:positionV relativeFrom="paragraph">
                  <wp:posOffset>77470</wp:posOffset>
                </wp:positionV>
                <wp:extent cx="514350" cy="390525"/>
                <wp:effectExtent l="0" t="0" r="0" b="9525"/>
                <wp:wrapNone/>
                <wp:docPr id="1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07721" w:rsidRDefault="00181915">
          <w:pPr>
            <w:pStyle w:val="Cabealho"/>
          </w:pPr>
        </w:p>
        <w:p w:rsidR="00307721" w:rsidRDefault="00181915">
          <w:pPr>
            <w:pStyle w:val="Cabealho"/>
          </w:pPr>
        </w:p>
      </w:tc>
      <w:tc>
        <w:tcPr>
          <w:tcW w:w="9214" w:type="dxa"/>
        </w:tcPr>
        <w:p w:rsidR="00307721" w:rsidRDefault="00181915">
          <w:pPr>
            <w:pStyle w:val="Cabealho"/>
          </w:pPr>
        </w:p>
        <w:p w:rsidR="00307721" w:rsidRPr="00307721" w:rsidRDefault="00796781" w:rsidP="00307721">
          <w:pPr>
            <w:pStyle w:val="Cabealho"/>
            <w:jc w:val="center"/>
            <w:rPr>
              <w:b/>
              <w:sz w:val="28"/>
              <w:szCs w:val="28"/>
            </w:rPr>
          </w:pPr>
          <w:r w:rsidRPr="00307721">
            <w:rPr>
              <w:b/>
              <w:sz w:val="28"/>
              <w:szCs w:val="28"/>
            </w:rPr>
            <w:t>PREFEITURA MUNICIPAL DE JOSÉ GONÇALVES DE MINAS-MG</w:t>
          </w:r>
        </w:p>
      </w:tc>
    </w:tr>
  </w:tbl>
  <w:p w:rsidR="00307721" w:rsidRDefault="00796781">
    <w:pPr>
      <w:pStyle w:val="Cabealho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430F3"/>
    <w:multiLevelType w:val="hybridMultilevel"/>
    <w:tmpl w:val="5C2C66D2"/>
    <w:lvl w:ilvl="0" w:tplc="739215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B7A53"/>
    <w:multiLevelType w:val="multilevel"/>
    <w:tmpl w:val="6F92908C"/>
    <w:lvl w:ilvl="0">
      <w:start w:val="1"/>
      <w:numFmt w:val="decimal"/>
      <w:lvlText w:val="%1."/>
      <w:lvlJc w:val="left"/>
      <w:pPr>
        <w:ind w:left="367" w:hanging="188"/>
      </w:pPr>
      <w:rPr>
        <w:rFonts w:ascii="Arial" w:eastAsia="Arial" w:hAnsi="Arial" w:cs="Arial" w:hint="default"/>
        <w:b/>
        <w:bCs/>
        <w:spacing w:val="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" w:hanging="446"/>
      </w:pPr>
      <w:rPr>
        <w:rFonts w:ascii="Arial" w:eastAsia="Arial" w:hAnsi="Arial" w:cs="Arial" w:hint="default"/>
        <w:color w:val="auto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40" w:hanging="4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0" w:hanging="4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1" w:hanging="4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1" w:hanging="4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2" w:hanging="4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4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3" w:hanging="446"/>
      </w:pPr>
      <w:rPr>
        <w:rFonts w:hint="default"/>
        <w:lang w:val="pt-PT" w:eastAsia="en-US" w:bidi="ar-SA"/>
      </w:rPr>
    </w:lvl>
  </w:abstractNum>
  <w:abstractNum w:abstractNumId="2">
    <w:nsid w:val="55B710A2"/>
    <w:multiLevelType w:val="multilevel"/>
    <w:tmpl w:val="3348E02E"/>
    <w:lvl w:ilvl="0">
      <w:start w:val="7"/>
      <w:numFmt w:val="decimal"/>
      <w:lvlText w:val="%1"/>
      <w:lvlJc w:val="left"/>
      <w:pPr>
        <w:ind w:left="367" w:hanging="18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" w:hanging="37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4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0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1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1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2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3" w:hanging="370"/>
      </w:pPr>
      <w:rPr>
        <w:rFonts w:hint="default"/>
        <w:lang w:val="pt-PT" w:eastAsia="en-US" w:bidi="ar-SA"/>
      </w:rPr>
    </w:lvl>
  </w:abstractNum>
  <w:abstractNum w:abstractNumId="3">
    <w:nsid w:val="5E7F6F31"/>
    <w:multiLevelType w:val="multilevel"/>
    <w:tmpl w:val="DC02D074"/>
    <w:lvl w:ilvl="0">
      <w:start w:val="6"/>
      <w:numFmt w:val="decimal"/>
      <w:lvlText w:val="%1."/>
      <w:lvlJc w:val="left"/>
      <w:pPr>
        <w:ind w:left="429" w:hanging="25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" w:hanging="37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93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67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1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5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8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6" w:hanging="370"/>
      </w:pPr>
      <w:rPr>
        <w:rFonts w:hint="default"/>
        <w:lang w:val="pt-PT" w:eastAsia="en-US" w:bidi="ar-SA"/>
      </w:rPr>
    </w:lvl>
  </w:abstractNum>
  <w:abstractNum w:abstractNumId="4">
    <w:nsid w:val="668007D9"/>
    <w:multiLevelType w:val="multilevel"/>
    <w:tmpl w:val="9FDC21B8"/>
    <w:lvl w:ilvl="0">
      <w:start w:val="8"/>
      <w:numFmt w:val="decimal"/>
      <w:lvlText w:val="%1-"/>
      <w:lvlJc w:val="left"/>
      <w:pPr>
        <w:ind w:left="439" w:hanging="2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" w:hanging="37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11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3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4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6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7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9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370"/>
      </w:pPr>
      <w:rPr>
        <w:rFonts w:hint="default"/>
        <w:lang w:val="pt-PT" w:eastAsia="en-US" w:bidi="ar-SA"/>
      </w:rPr>
    </w:lvl>
  </w:abstractNum>
  <w:abstractNum w:abstractNumId="5">
    <w:nsid w:val="6A3A09E3"/>
    <w:multiLevelType w:val="multilevel"/>
    <w:tmpl w:val="16BC89F2"/>
    <w:lvl w:ilvl="0">
      <w:start w:val="5"/>
      <w:numFmt w:val="decimal"/>
      <w:lvlText w:val="%1"/>
      <w:lvlJc w:val="left"/>
      <w:pPr>
        <w:ind w:left="180" w:hanging="384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180" w:hanging="384"/>
      </w:pPr>
      <w:rPr>
        <w:rFonts w:hint="default"/>
        <w:spacing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340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1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2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2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2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3" w:hanging="384"/>
      </w:pPr>
      <w:rPr>
        <w:rFonts w:hint="default"/>
        <w:lang w:val="pt-PT" w:eastAsia="en-US" w:bidi="ar-SA"/>
      </w:rPr>
    </w:lvl>
  </w:abstractNum>
  <w:abstractNum w:abstractNumId="6">
    <w:nsid w:val="7103541D"/>
    <w:multiLevelType w:val="hybridMultilevel"/>
    <w:tmpl w:val="36805848"/>
    <w:lvl w:ilvl="0" w:tplc="2626D990">
      <w:start w:val="1"/>
      <w:numFmt w:val="lowerLetter"/>
      <w:lvlText w:val="%1)"/>
      <w:lvlJc w:val="left"/>
      <w:pPr>
        <w:ind w:left="18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043CD056">
      <w:numFmt w:val="bullet"/>
      <w:lvlText w:val="•"/>
      <w:lvlJc w:val="left"/>
      <w:pPr>
        <w:ind w:left="1260" w:hanging="360"/>
      </w:pPr>
      <w:rPr>
        <w:rFonts w:hint="default"/>
        <w:lang w:val="pt-PT" w:eastAsia="en-US" w:bidi="ar-SA"/>
      </w:rPr>
    </w:lvl>
    <w:lvl w:ilvl="2" w:tplc="1B2E1408">
      <w:numFmt w:val="bullet"/>
      <w:lvlText w:val="•"/>
      <w:lvlJc w:val="left"/>
      <w:pPr>
        <w:ind w:left="2340" w:hanging="360"/>
      </w:pPr>
      <w:rPr>
        <w:rFonts w:hint="default"/>
        <w:lang w:val="pt-PT" w:eastAsia="en-US" w:bidi="ar-SA"/>
      </w:rPr>
    </w:lvl>
    <w:lvl w:ilvl="3" w:tplc="B886A532">
      <w:numFmt w:val="bullet"/>
      <w:lvlText w:val="•"/>
      <w:lvlJc w:val="left"/>
      <w:pPr>
        <w:ind w:left="3421" w:hanging="360"/>
      </w:pPr>
      <w:rPr>
        <w:rFonts w:hint="default"/>
        <w:lang w:val="pt-PT" w:eastAsia="en-US" w:bidi="ar-SA"/>
      </w:rPr>
    </w:lvl>
    <w:lvl w:ilvl="4" w:tplc="09EAC092">
      <w:numFmt w:val="bullet"/>
      <w:lvlText w:val="•"/>
      <w:lvlJc w:val="left"/>
      <w:pPr>
        <w:ind w:left="4501" w:hanging="360"/>
      </w:pPr>
      <w:rPr>
        <w:rFonts w:hint="default"/>
        <w:lang w:val="pt-PT" w:eastAsia="en-US" w:bidi="ar-SA"/>
      </w:rPr>
    </w:lvl>
    <w:lvl w:ilvl="5" w:tplc="1EDEB280">
      <w:numFmt w:val="bullet"/>
      <w:lvlText w:val="•"/>
      <w:lvlJc w:val="left"/>
      <w:pPr>
        <w:ind w:left="5582" w:hanging="360"/>
      </w:pPr>
      <w:rPr>
        <w:rFonts w:hint="default"/>
        <w:lang w:val="pt-PT" w:eastAsia="en-US" w:bidi="ar-SA"/>
      </w:rPr>
    </w:lvl>
    <w:lvl w:ilvl="6" w:tplc="8E0256B8">
      <w:numFmt w:val="bullet"/>
      <w:lvlText w:val="•"/>
      <w:lvlJc w:val="left"/>
      <w:pPr>
        <w:ind w:left="6662" w:hanging="360"/>
      </w:pPr>
      <w:rPr>
        <w:rFonts w:hint="default"/>
        <w:lang w:val="pt-PT" w:eastAsia="en-US" w:bidi="ar-SA"/>
      </w:rPr>
    </w:lvl>
    <w:lvl w:ilvl="7" w:tplc="3BCC6DFC">
      <w:numFmt w:val="bullet"/>
      <w:lvlText w:val="•"/>
      <w:lvlJc w:val="left"/>
      <w:pPr>
        <w:ind w:left="7742" w:hanging="360"/>
      </w:pPr>
      <w:rPr>
        <w:rFonts w:hint="default"/>
        <w:lang w:val="pt-PT" w:eastAsia="en-US" w:bidi="ar-SA"/>
      </w:rPr>
    </w:lvl>
    <w:lvl w:ilvl="8" w:tplc="CDE45C7E">
      <w:numFmt w:val="bullet"/>
      <w:lvlText w:val="•"/>
      <w:lvlJc w:val="left"/>
      <w:pPr>
        <w:ind w:left="8823" w:hanging="360"/>
      </w:pPr>
      <w:rPr>
        <w:rFonts w:hint="default"/>
        <w:lang w:val="pt-PT" w:eastAsia="en-US" w:bidi="ar-SA"/>
      </w:rPr>
    </w:lvl>
  </w:abstractNum>
  <w:abstractNum w:abstractNumId="7">
    <w:nsid w:val="74DD04A6"/>
    <w:multiLevelType w:val="hybridMultilevel"/>
    <w:tmpl w:val="E9526E5A"/>
    <w:lvl w:ilvl="0" w:tplc="D3A61C92">
      <w:start w:val="1"/>
      <w:numFmt w:val="upperLetter"/>
      <w:lvlText w:val="%1)"/>
      <w:lvlJc w:val="left"/>
      <w:pPr>
        <w:ind w:left="463" w:hanging="284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60E251C8">
      <w:numFmt w:val="bullet"/>
      <w:lvlText w:val="•"/>
      <w:lvlJc w:val="left"/>
      <w:pPr>
        <w:ind w:left="1512" w:hanging="284"/>
      </w:pPr>
      <w:rPr>
        <w:rFonts w:hint="default"/>
        <w:lang w:val="pt-PT" w:eastAsia="en-US" w:bidi="ar-SA"/>
      </w:rPr>
    </w:lvl>
    <w:lvl w:ilvl="2" w:tplc="B9F21592">
      <w:numFmt w:val="bullet"/>
      <w:lvlText w:val="•"/>
      <w:lvlJc w:val="left"/>
      <w:pPr>
        <w:ind w:left="2564" w:hanging="284"/>
      </w:pPr>
      <w:rPr>
        <w:rFonts w:hint="default"/>
        <w:lang w:val="pt-PT" w:eastAsia="en-US" w:bidi="ar-SA"/>
      </w:rPr>
    </w:lvl>
    <w:lvl w:ilvl="3" w:tplc="E316763A">
      <w:numFmt w:val="bullet"/>
      <w:lvlText w:val="•"/>
      <w:lvlJc w:val="left"/>
      <w:pPr>
        <w:ind w:left="3617" w:hanging="284"/>
      </w:pPr>
      <w:rPr>
        <w:rFonts w:hint="default"/>
        <w:lang w:val="pt-PT" w:eastAsia="en-US" w:bidi="ar-SA"/>
      </w:rPr>
    </w:lvl>
    <w:lvl w:ilvl="4" w:tplc="253029EE">
      <w:numFmt w:val="bullet"/>
      <w:lvlText w:val="•"/>
      <w:lvlJc w:val="left"/>
      <w:pPr>
        <w:ind w:left="4669" w:hanging="284"/>
      </w:pPr>
      <w:rPr>
        <w:rFonts w:hint="default"/>
        <w:lang w:val="pt-PT" w:eastAsia="en-US" w:bidi="ar-SA"/>
      </w:rPr>
    </w:lvl>
    <w:lvl w:ilvl="5" w:tplc="DC88E760">
      <w:numFmt w:val="bullet"/>
      <w:lvlText w:val="•"/>
      <w:lvlJc w:val="left"/>
      <w:pPr>
        <w:ind w:left="5722" w:hanging="284"/>
      </w:pPr>
      <w:rPr>
        <w:rFonts w:hint="default"/>
        <w:lang w:val="pt-PT" w:eastAsia="en-US" w:bidi="ar-SA"/>
      </w:rPr>
    </w:lvl>
    <w:lvl w:ilvl="6" w:tplc="05A034DE">
      <w:numFmt w:val="bullet"/>
      <w:lvlText w:val="•"/>
      <w:lvlJc w:val="left"/>
      <w:pPr>
        <w:ind w:left="6774" w:hanging="284"/>
      </w:pPr>
      <w:rPr>
        <w:rFonts w:hint="default"/>
        <w:lang w:val="pt-PT" w:eastAsia="en-US" w:bidi="ar-SA"/>
      </w:rPr>
    </w:lvl>
    <w:lvl w:ilvl="7" w:tplc="B0006F70">
      <w:numFmt w:val="bullet"/>
      <w:lvlText w:val="•"/>
      <w:lvlJc w:val="left"/>
      <w:pPr>
        <w:ind w:left="7826" w:hanging="284"/>
      </w:pPr>
      <w:rPr>
        <w:rFonts w:hint="default"/>
        <w:lang w:val="pt-PT" w:eastAsia="en-US" w:bidi="ar-SA"/>
      </w:rPr>
    </w:lvl>
    <w:lvl w:ilvl="8" w:tplc="B7908146">
      <w:numFmt w:val="bullet"/>
      <w:lvlText w:val="•"/>
      <w:lvlJc w:val="left"/>
      <w:pPr>
        <w:ind w:left="8879" w:hanging="284"/>
      </w:pPr>
      <w:rPr>
        <w:rFonts w:hint="default"/>
        <w:lang w:val="pt-PT" w:eastAsia="en-US" w:bidi="ar-SA"/>
      </w:rPr>
    </w:lvl>
  </w:abstractNum>
  <w:abstractNum w:abstractNumId="8">
    <w:nsid w:val="77430890"/>
    <w:multiLevelType w:val="multilevel"/>
    <w:tmpl w:val="980CA53C"/>
    <w:lvl w:ilvl="0">
      <w:start w:val="10"/>
      <w:numFmt w:val="decimal"/>
      <w:lvlText w:val="%1"/>
      <w:lvlJc w:val="left"/>
      <w:pPr>
        <w:ind w:left="180" w:hanging="51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" w:hanging="518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0" w:hanging="5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1" w:hanging="5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5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2" w:hanging="5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2" w:hanging="5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2" w:hanging="5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3" w:hanging="51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2E"/>
    <w:rsid w:val="00052821"/>
    <w:rsid w:val="000B380E"/>
    <w:rsid w:val="000C4E35"/>
    <w:rsid w:val="000D2AC1"/>
    <w:rsid w:val="000E1B62"/>
    <w:rsid w:val="00176E3E"/>
    <w:rsid w:val="00181915"/>
    <w:rsid w:val="001D5D81"/>
    <w:rsid w:val="00235F68"/>
    <w:rsid w:val="00255069"/>
    <w:rsid w:val="0034687C"/>
    <w:rsid w:val="00376A6F"/>
    <w:rsid w:val="004049C1"/>
    <w:rsid w:val="00414643"/>
    <w:rsid w:val="0041665E"/>
    <w:rsid w:val="00467316"/>
    <w:rsid w:val="00492903"/>
    <w:rsid w:val="004B5CA3"/>
    <w:rsid w:val="00553E56"/>
    <w:rsid w:val="005577D4"/>
    <w:rsid w:val="005C1B18"/>
    <w:rsid w:val="006A01CB"/>
    <w:rsid w:val="006F4564"/>
    <w:rsid w:val="00796781"/>
    <w:rsid w:val="007C00A5"/>
    <w:rsid w:val="007C1709"/>
    <w:rsid w:val="007E2612"/>
    <w:rsid w:val="00802655"/>
    <w:rsid w:val="00984CDB"/>
    <w:rsid w:val="00A47D88"/>
    <w:rsid w:val="00A94100"/>
    <w:rsid w:val="00AB2DE9"/>
    <w:rsid w:val="00C22115"/>
    <w:rsid w:val="00C526A7"/>
    <w:rsid w:val="00CD65E7"/>
    <w:rsid w:val="00DA3553"/>
    <w:rsid w:val="00DD0AD8"/>
    <w:rsid w:val="00DE5242"/>
    <w:rsid w:val="00E45F56"/>
    <w:rsid w:val="00EA462E"/>
    <w:rsid w:val="00EC6600"/>
    <w:rsid w:val="00ED4F09"/>
    <w:rsid w:val="00FB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3D5D5-F559-4605-9F8F-9C452BDA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62E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4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EA462E"/>
    <w:pPr>
      <w:widowControl w:val="0"/>
      <w:autoSpaceDE w:val="0"/>
      <w:autoSpaceDN w:val="0"/>
      <w:spacing w:after="0" w:line="240" w:lineRule="auto"/>
      <w:ind w:left="367" w:hanging="250"/>
      <w:outlineLvl w:val="1"/>
    </w:pPr>
    <w:rPr>
      <w:rFonts w:ascii="Arial" w:eastAsia="Arial" w:hAnsi="Arial" w:cs="Arial"/>
      <w:b/>
      <w:bCs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04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049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62E"/>
  </w:style>
  <w:style w:type="paragraph" w:styleId="Rodap">
    <w:name w:val="footer"/>
    <w:basedOn w:val="Normal"/>
    <w:link w:val="RodapChar"/>
    <w:uiPriority w:val="99"/>
    <w:unhideWhenUsed/>
    <w:rsid w:val="00EA4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62E"/>
  </w:style>
  <w:style w:type="table" w:styleId="Tabelacomgrade">
    <w:name w:val="Table Grid"/>
    <w:basedOn w:val="Tabelanormal"/>
    <w:uiPriority w:val="39"/>
    <w:rsid w:val="00EA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EA462E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A46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A462E"/>
    <w:rPr>
      <w:rFonts w:ascii="Arial" w:eastAsia="Arial" w:hAnsi="Arial" w:cs="Arial"/>
      <w:lang w:val="pt-PT"/>
    </w:rPr>
  </w:style>
  <w:style w:type="paragraph" w:styleId="Ttulo">
    <w:name w:val="Title"/>
    <w:basedOn w:val="Normal"/>
    <w:link w:val="TtuloChar"/>
    <w:uiPriority w:val="10"/>
    <w:qFormat/>
    <w:rsid w:val="00EA462E"/>
    <w:pPr>
      <w:widowControl w:val="0"/>
      <w:autoSpaceDE w:val="0"/>
      <w:autoSpaceDN w:val="0"/>
      <w:spacing w:before="240" w:after="0" w:line="240" w:lineRule="auto"/>
      <w:ind w:left="986"/>
    </w:pPr>
    <w:rPr>
      <w:rFonts w:ascii="Arial" w:eastAsia="Arial" w:hAnsi="Arial" w:cs="Arial"/>
      <w:b/>
      <w:bCs/>
      <w:sz w:val="26"/>
      <w:szCs w:val="26"/>
      <w:u w:val="single" w:color="00000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A462E"/>
    <w:rPr>
      <w:rFonts w:ascii="Arial" w:eastAsia="Arial" w:hAnsi="Arial" w:cs="Arial"/>
      <w:b/>
      <w:bCs/>
      <w:sz w:val="26"/>
      <w:szCs w:val="26"/>
      <w:u w:val="single" w:color="000000"/>
      <w:lang w:val="pt-PT"/>
    </w:rPr>
  </w:style>
  <w:style w:type="paragraph" w:styleId="PargrafodaLista">
    <w:name w:val="List Paragraph"/>
    <w:basedOn w:val="Normal"/>
    <w:uiPriority w:val="1"/>
    <w:qFormat/>
    <w:rsid w:val="00EA462E"/>
    <w:pPr>
      <w:widowControl w:val="0"/>
      <w:autoSpaceDE w:val="0"/>
      <w:autoSpaceDN w:val="0"/>
      <w:spacing w:after="0" w:line="240" w:lineRule="auto"/>
      <w:ind w:left="180"/>
    </w:pPr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EA46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4049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049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1828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motoso</dc:creator>
  <cp:keywords/>
  <dc:description/>
  <cp:lastModifiedBy>Educacao JGM</cp:lastModifiedBy>
  <cp:revision>14</cp:revision>
  <cp:lastPrinted>2023-01-26T14:31:00Z</cp:lastPrinted>
  <dcterms:created xsi:type="dcterms:W3CDTF">2023-01-26T12:44:00Z</dcterms:created>
  <dcterms:modified xsi:type="dcterms:W3CDTF">2023-01-26T14:36:00Z</dcterms:modified>
</cp:coreProperties>
</file>